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C43" w14:textId="40387469" w:rsidR="000034D9" w:rsidRPr="003E0164" w:rsidRDefault="003E0164">
      <w:pPr>
        <w:rPr>
          <w:rFonts w:ascii="Century Gothic" w:hAnsi="Century Gothic"/>
          <w:b/>
          <w:bCs/>
          <w:sz w:val="24"/>
          <w:szCs w:val="24"/>
          <w:u w:val="single"/>
        </w:rPr>
      </w:pPr>
      <w:r w:rsidRPr="003E0164">
        <w:rPr>
          <w:rFonts w:ascii="Century Gothic" w:hAnsi="Century Gothic"/>
          <w:b/>
          <w:bCs/>
          <w:sz w:val="24"/>
          <w:szCs w:val="24"/>
          <w:u w:val="single"/>
        </w:rPr>
        <w:t xml:space="preserve">Paper 1, Q5 Final Push </w:t>
      </w:r>
    </w:p>
    <w:p w14:paraId="4CC8552A" w14:textId="71EBA987" w:rsidR="003E0164" w:rsidRPr="003E0164" w:rsidRDefault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 xml:space="preserve">Task 1- Read the extract/ Q2. List 3 adjectives to describe the mood/tone being created: </w:t>
      </w:r>
    </w:p>
    <w:p w14:paraId="669566A3" w14:textId="61CD8E46" w:rsidR="003E0164" w:rsidRPr="003E0164" w:rsidRDefault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37AFA12D" w14:textId="77777777" w:rsidR="003E0164" w:rsidRDefault="003E0164" w:rsidP="003E0164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Highlight and annotate 3 images/ moments that describe the house</w:t>
      </w:r>
      <w:r>
        <w:rPr>
          <w:rFonts w:ascii="Century Gothic" w:hAnsi="Century Gothic"/>
          <w:sz w:val="24"/>
          <w:szCs w:val="24"/>
        </w:rPr>
        <w:t xml:space="preserve">/ support the mood/tone identified above. </w:t>
      </w:r>
    </w:p>
    <w:p w14:paraId="2094D1C4" w14:textId="77777777" w:rsidR="003E0164" w:rsidRDefault="003E0164" w:rsidP="003E0164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For each one, annotate with your inference and circle the word you would zoom in on. Label any devices. </w:t>
      </w:r>
    </w:p>
    <w:p w14:paraId="18D6E1B9" w14:textId="524F5F9E" w:rsidR="003E0164" w:rsidRPr="003E0164" w:rsidRDefault="003E0164" w:rsidP="003E0164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Tonight: write up your Q2 response. </w:t>
      </w:r>
      <w:r w:rsidRPr="003E0164">
        <w:rPr>
          <w:rFonts w:ascii="Century Gothic" w:hAnsi="Century Gothic"/>
          <w:sz w:val="24"/>
          <w:szCs w:val="24"/>
        </w:rPr>
        <w:t xml:space="preserve"> </w:t>
      </w:r>
    </w:p>
    <w:p w14:paraId="10BB99BD" w14:textId="512CB47B" w:rsidR="003E0164" w:rsidRDefault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3B14AF4C" wp14:editId="2395BD92">
            <wp:extent cx="6810375" cy="4905375"/>
            <wp:effectExtent l="0" t="0" r="9525" b="9525"/>
            <wp:docPr id="1198959226" name="Picture 1" descr="A house in the woo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959226" name="Picture 1" descr="A house in the wood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3863E" w14:textId="4DD39FA9" w:rsidR="003E0164" w:rsidRPr="003E0164" w:rsidRDefault="003E0164">
      <w:pPr>
        <w:rPr>
          <w:rFonts w:ascii="Century Gothic" w:hAnsi="Century Gothic"/>
          <w:b/>
          <w:bCs/>
          <w:sz w:val="24"/>
          <w:szCs w:val="24"/>
        </w:rPr>
      </w:pPr>
      <w:r w:rsidRPr="003E0164">
        <w:rPr>
          <w:rFonts w:ascii="Century Gothic" w:hAnsi="Century Gothic"/>
          <w:b/>
          <w:bCs/>
          <w:sz w:val="24"/>
          <w:szCs w:val="24"/>
        </w:rPr>
        <w:t xml:space="preserve">Task 2 – Now look to Q5 and follow the steps below: </w:t>
      </w:r>
    </w:p>
    <w:p w14:paraId="22E05631" w14:textId="1A86FDC1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b/>
          <w:bCs/>
          <w:sz w:val="24"/>
          <w:szCs w:val="24"/>
        </w:rPr>
        <w:t>Step 1.</w:t>
      </w:r>
      <w:r>
        <w:rPr>
          <w:rFonts w:ascii="Century Gothic" w:hAnsi="Century Gothic"/>
          <w:sz w:val="24"/>
          <w:szCs w:val="24"/>
        </w:rPr>
        <w:t xml:space="preserve"> </w:t>
      </w:r>
      <w:r w:rsidRPr="003E0164">
        <w:rPr>
          <w:rFonts w:ascii="Century Gothic" w:hAnsi="Century Gothic"/>
          <w:sz w:val="24"/>
          <w:szCs w:val="24"/>
        </w:rPr>
        <w:t xml:space="preserve">Read / select your Q choice. </w:t>
      </w:r>
    </w:p>
    <w:p w14:paraId="2C3ACC5B" w14:textId="5D009C6F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b/>
          <w:bCs/>
          <w:sz w:val="24"/>
          <w:szCs w:val="24"/>
        </w:rPr>
        <w:t>Step 2.</w:t>
      </w:r>
      <w:r>
        <w:rPr>
          <w:rFonts w:ascii="Century Gothic" w:hAnsi="Century Gothic"/>
          <w:sz w:val="24"/>
          <w:szCs w:val="24"/>
        </w:rPr>
        <w:t xml:space="preserve"> </w:t>
      </w:r>
      <w:r w:rsidRPr="003E0164">
        <w:rPr>
          <w:rFonts w:ascii="Century Gothic" w:hAnsi="Century Gothic"/>
          <w:sz w:val="24"/>
          <w:szCs w:val="24"/>
        </w:rPr>
        <w:t xml:space="preserve">Jot down initial thoughts /ideas around the outside. These will be your best ideas. </w:t>
      </w:r>
    </w:p>
    <w:p w14:paraId="303DFF1E" w14:textId="09976D49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b/>
          <w:bCs/>
          <w:sz w:val="24"/>
          <w:szCs w:val="24"/>
        </w:rPr>
        <w:t>Step 3.</w:t>
      </w:r>
      <w:r>
        <w:rPr>
          <w:rFonts w:ascii="Century Gothic" w:hAnsi="Century Gothic"/>
          <w:sz w:val="24"/>
          <w:szCs w:val="24"/>
        </w:rPr>
        <w:t xml:space="preserve">  </w:t>
      </w:r>
      <w:r w:rsidRPr="003E0164">
        <w:rPr>
          <w:rFonts w:ascii="Century Gothic" w:hAnsi="Century Gothic"/>
          <w:sz w:val="24"/>
          <w:szCs w:val="24"/>
        </w:rPr>
        <w:t xml:space="preserve">Plan out below what you will write about, in what order. What will your motif be? </w:t>
      </w:r>
    </w:p>
    <w:tbl>
      <w:tblPr>
        <w:tblStyle w:val="TableGrid"/>
        <w:tblW w:w="11341" w:type="dxa"/>
        <w:tblInd w:w="-147" w:type="dxa"/>
        <w:tblLook w:val="04A0" w:firstRow="1" w:lastRow="0" w:firstColumn="1" w:lastColumn="0" w:noHBand="0" w:noVBand="1"/>
      </w:tblPr>
      <w:tblGrid>
        <w:gridCol w:w="4308"/>
        <w:gridCol w:w="3269"/>
        <w:gridCol w:w="3764"/>
      </w:tblGrid>
      <w:tr w:rsidR="003E0164" w14:paraId="7836C8D2" w14:textId="77777777" w:rsidTr="003E0164">
        <w:tc>
          <w:tcPr>
            <w:tcW w:w="4308" w:type="dxa"/>
          </w:tcPr>
          <w:p w14:paraId="3643086D" w14:textId="77777777" w:rsidR="003E0164" w:rsidRDefault="003E0164" w:rsidP="003E0164">
            <w:pPr>
              <w:ind w:left="360"/>
              <w:rPr>
                <w:rFonts w:ascii="Century Gothic" w:hAnsi="Century Gothic"/>
                <w:sz w:val="24"/>
                <w:szCs w:val="24"/>
              </w:rPr>
            </w:pPr>
          </w:p>
          <w:p w14:paraId="0AB0B5AA" w14:textId="25A140E3" w:rsidR="003E0164" w:rsidRPr="003E0164" w:rsidRDefault="003E0164" w:rsidP="003E0164">
            <w:pPr>
              <w:ind w:left="36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Motif = ……………………</w:t>
            </w:r>
          </w:p>
        </w:tc>
        <w:tc>
          <w:tcPr>
            <w:tcW w:w="3269" w:type="dxa"/>
          </w:tcPr>
          <w:p w14:paraId="38360397" w14:textId="4330DC80" w:rsidR="003E0164" w:rsidRPr="003E0164" w:rsidRDefault="003E0164" w:rsidP="003E0164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  <w:r w:rsidRPr="003E0164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  <w:t>The what (events):</w:t>
            </w:r>
          </w:p>
        </w:tc>
        <w:tc>
          <w:tcPr>
            <w:tcW w:w="3764" w:type="dxa"/>
          </w:tcPr>
          <w:p w14:paraId="0B34809D" w14:textId="05212770" w:rsidR="003E0164" w:rsidRPr="003E0164" w:rsidRDefault="003E0164" w:rsidP="003E0164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  <w:r w:rsidRPr="003E0164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  <w:t>The how (techniques)</w:t>
            </w:r>
          </w:p>
        </w:tc>
      </w:tr>
      <w:tr w:rsidR="003E0164" w14:paraId="04346205" w14:textId="77777777" w:rsidTr="003E0164">
        <w:tc>
          <w:tcPr>
            <w:tcW w:w="4308" w:type="dxa"/>
          </w:tcPr>
          <w:p w14:paraId="57C8260B" w14:textId="1F9BC6A2" w:rsidR="003E0164" w:rsidRPr="00A940F3" w:rsidRDefault="003E0164" w:rsidP="003E016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  <w:r w:rsidRPr="00A940F3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  <w:t>Drop</w:t>
            </w:r>
          </w:p>
          <w:p w14:paraId="68C30C8F" w14:textId="71EB17E4" w:rsidR="003E0164" w:rsidRPr="00A940F3" w:rsidRDefault="003E0164" w:rsidP="003E0164">
            <w:pPr>
              <w:pStyle w:val="ListParagraph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69" w:type="dxa"/>
          </w:tcPr>
          <w:p w14:paraId="1DC5B5EC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764" w:type="dxa"/>
          </w:tcPr>
          <w:p w14:paraId="44E0EEC2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E0164" w14:paraId="12C3CC5B" w14:textId="77777777" w:rsidTr="003E0164">
        <w:tc>
          <w:tcPr>
            <w:tcW w:w="4308" w:type="dxa"/>
          </w:tcPr>
          <w:p w14:paraId="03DB30C4" w14:textId="60FA8683" w:rsidR="003E0164" w:rsidRPr="00A940F3" w:rsidRDefault="003E0164" w:rsidP="003E016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  <w:r w:rsidRPr="00A940F3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  <w:t>Shift</w:t>
            </w:r>
          </w:p>
          <w:p w14:paraId="68A10F9D" w14:textId="1C0FE008" w:rsidR="003E0164" w:rsidRPr="00A940F3" w:rsidRDefault="003E0164" w:rsidP="003E0164">
            <w:pPr>
              <w:pStyle w:val="ListParagraph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69" w:type="dxa"/>
          </w:tcPr>
          <w:p w14:paraId="05E0E3EA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764" w:type="dxa"/>
          </w:tcPr>
          <w:p w14:paraId="1F942E60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E0164" w14:paraId="61A93A0B" w14:textId="77777777" w:rsidTr="003E0164">
        <w:tc>
          <w:tcPr>
            <w:tcW w:w="4308" w:type="dxa"/>
          </w:tcPr>
          <w:p w14:paraId="5DAD3D09" w14:textId="01214C9D" w:rsidR="003E0164" w:rsidRPr="00A940F3" w:rsidRDefault="003E0164" w:rsidP="003E016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  <w:r w:rsidRPr="00A940F3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  <w:t>Zoom</w:t>
            </w:r>
          </w:p>
          <w:p w14:paraId="7C836A5D" w14:textId="1EE51662" w:rsidR="003E0164" w:rsidRPr="00A940F3" w:rsidRDefault="003E0164" w:rsidP="003E0164">
            <w:pPr>
              <w:pStyle w:val="ListParagraph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69" w:type="dxa"/>
          </w:tcPr>
          <w:p w14:paraId="58947189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764" w:type="dxa"/>
          </w:tcPr>
          <w:p w14:paraId="51D4896F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E0164" w14:paraId="294A7C02" w14:textId="77777777" w:rsidTr="003E0164">
        <w:tc>
          <w:tcPr>
            <w:tcW w:w="4308" w:type="dxa"/>
          </w:tcPr>
          <w:p w14:paraId="05E3BD39" w14:textId="5BD503BD" w:rsidR="003E0164" w:rsidRPr="00A940F3" w:rsidRDefault="003E0164" w:rsidP="003E0164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  <w:r w:rsidRPr="00A940F3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  <w:t xml:space="preserve">Link </w:t>
            </w:r>
          </w:p>
          <w:p w14:paraId="3424A637" w14:textId="7039350F" w:rsidR="003E0164" w:rsidRPr="00A940F3" w:rsidRDefault="003E0164" w:rsidP="003E0164">
            <w:pP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69" w:type="dxa"/>
          </w:tcPr>
          <w:p w14:paraId="65A7C5C7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  <w:p w14:paraId="7D096D3C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764" w:type="dxa"/>
          </w:tcPr>
          <w:p w14:paraId="6DB08E28" w14:textId="77777777" w:rsidR="003E0164" w:rsidRDefault="003E0164" w:rsidP="003E0164">
            <w:pPr>
              <w:pStyle w:val="ListParagraph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2706BDB6" w14:textId="3CD2646F" w:rsidR="003E0164" w:rsidRDefault="003E0164" w:rsidP="003E0164">
      <w:pPr>
        <w:pStyle w:val="ListParagraph"/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b/>
          <w:bCs/>
          <w:sz w:val="24"/>
          <w:szCs w:val="24"/>
        </w:rPr>
        <w:lastRenderedPageBreak/>
        <w:t xml:space="preserve">Step </w:t>
      </w:r>
      <w:proofErr w:type="gramStart"/>
      <w:r w:rsidRPr="003E0164">
        <w:rPr>
          <w:rFonts w:ascii="Century Gothic" w:hAnsi="Century Gothic"/>
          <w:b/>
          <w:bCs/>
          <w:sz w:val="24"/>
          <w:szCs w:val="24"/>
        </w:rPr>
        <w:t>4</w:t>
      </w:r>
      <w:r>
        <w:rPr>
          <w:rFonts w:ascii="Century Gothic" w:hAnsi="Century Gothic"/>
          <w:sz w:val="24"/>
          <w:szCs w:val="24"/>
        </w:rPr>
        <w:t xml:space="preserve"> :</w:t>
      </w:r>
      <w:proofErr w:type="gramEnd"/>
      <w:r>
        <w:rPr>
          <w:rFonts w:ascii="Century Gothic" w:hAnsi="Century Gothic"/>
          <w:sz w:val="24"/>
          <w:szCs w:val="24"/>
        </w:rPr>
        <w:t xml:space="preserve"> Start writing</w:t>
      </w:r>
    </w:p>
    <w:p w14:paraId="03D1687B" w14:textId="77777777" w:rsidR="003E0164" w:rsidRDefault="003E0164" w:rsidP="003E0164">
      <w:pPr>
        <w:pStyle w:val="ListParagraph"/>
        <w:rPr>
          <w:rFonts w:ascii="Century Gothic" w:hAnsi="Century Gothic"/>
          <w:sz w:val="24"/>
          <w:szCs w:val="24"/>
        </w:rPr>
      </w:pPr>
    </w:p>
    <w:p w14:paraId="51630B51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5FB5F093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250A2F22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2C2E4179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4190C481" w14:textId="447734B8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637E2178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5377CBA8" w14:textId="05929581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686FCEA9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0E7ECEC7" w14:textId="78D6EDDA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635DB9FB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7CCF316A" w14:textId="24581D03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376BF186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41495F3E" w14:textId="1DB4AD60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5D68EB5E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0B7B7E1B" w14:textId="431D7D9E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153852E1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1EE1EEED" w14:textId="1D1A4E3E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7EBA6FE1" w14:textId="74147611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49A87B07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5F849335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7C104605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175B31FE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2099A0A3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40B44C01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5FD4A471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7BB57A55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7C2315AC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524B5300" w14:textId="77777777" w:rsid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2EBC04A9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1F80091C" w14:textId="77777777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sz w:val="24"/>
          <w:szCs w:val="24"/>
        </w:rPr>
        <w:t>……………………………………………………………………………………………………………………</w:t>
      </w:r>
    </w:p>
    <w:p w14:paraId="1839880C" w14:textId="77777777" w:rsidR="003E0164" w:rsidRDefault="003E0164" w:rsidP="003E0164">
      <w:pPr>
        <w:rPr>
          <w:rFonts w:ascii="Century Gothic" w:hAnsi="Century Gothic"/>
          <w:b/>
          <w:bCs/>
          <w:sz w:val="24"/>
          <w:szCs w:val="24"/>
        </w:rPr>
      </w:pPr>
    </w:p>
    <w:p w14:paraId="3F52DF09" w14:textId="0A00B5E9" w:rsidR="003E0164" w:rsidRPr="003E0164" w:rsidRDefault="003E0164" w:rsidP="003E0164">
      <w:pPr>
        <w:rPr>
          <w:rFonts w:ascii="Century Gothic" w:hAnsi="Century Gothic"/>
          <w:sz w:val="24"/>
          <w:szCs w:val="24"/>
        </w:rPr>
      </w:pPr>
      <w:r w:rsidRPr="003E0164">
        <w:rPr>
          <w:rFonts w:ascii="Century Gothic" w:hAnsi="Century Gothic"/>
          <w:b/>
          <w:bCs/>
          <w:sz w:val="24"/>
          <w:szCs w:val="24"/>
        </w:rPr>
        <w:t>Step 5:</w:t>
      </w:r>
      <w:r w:rsidRPr="003E0164">
        <w:rPr>
          <w:rFonts w:ascii="Century Gothic" w:hAnsi="Century Gothic"/>
          <w:sz w:val="24"/>
          <w:szCs w:val="24"/>
        </w:rPr>
        <w:t xml:space="preserve"> </w:t>
      </w:r>
      <w:r w:rsidRPr="00A940F3">
        <w:rPr>
          <w:rFonts w:ascii="Century Gothic" w:hAnsi="Century Gothic"/>
          <w:b/>
          <w:bCs/>
          <w:i/>
          <w:iCs/>
          <w:sz w:val="24"/>
          <w:szCs w:val="24"/>
        </w:rPr>
        <w:t>Check –</w:t>
      </w:r>
      <w:r w:rsidR="00DB3BB9">
        <w:rPr>
          <w:rFonts w:ascii="Century Gothic" w:hAnsi="Century Gothic"/>
          <w:b/>
          <w:bCs/>
          <w:i/>
          <w:iCs/>
          <w:sz w:val="24"/>
          <w:szCs w:val="24"/>
        </w:rPr>
        <w:t>SPAG</w:t>
      </w:r>
      <w:r w:rsidRPr="00A940F3">
        <w:rPr>
          <w:rFonts w:ascii="Century Gothic" w:hAnsi="Century Gothic"/>
          <w:b/>
          <w:bCs/>
          <w:i/>
          <w:iCs/>
          <w:sz w:val="24"/>
          <w:szCs w:val="24"/>
        </w:rPr>
        <w:t xml:space="preserve"> / Paragraphing </w:t>
      </w:r>
      <w:r w:rsidR="00A940F3" w:rsidRPr="00A940F3">
        <w:rPr>
          <w:rFonts w:ascii="Century Gothic" w:hAnsi="Century Gothic"/>
          <w:b/>
          <w:bCs/>
          <w:i/>
          <w:iCs/>
          <w:sz w:val="24"/>
          <w:szCs w:val="24"/>
        </w:rPr>
        <w:t>(VARIETY)</w:t>
      </w:r>
      <w:r w:rsidR="00A940F3">
        <w:rPr>
          <w:rFonts w:ascii="Century Gothic" w:hAnsi="Century Gothic"/>
          <w:sz w:val="24"/>
          <w:szCs w:val="24"/>
        </w:rPr>
        <w:t xml:space="preserve"> </w:t>
      </w:r>
    </w:p>
    <w:sectPr w:rsidR="003E0164" w:rsidRPr="003E0164" w:rsidSect="003E0164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ptos Display">
    <w:altName w:val="Cambria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F14FA"/>
    <w:multiLevelType w:val="hybridMultilevel"/>
    <w:tmpl w:val="39780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0376"/>
    <w:multiLevelType w:val="hybridMultilevel"/>
    <w:tmpl w:val="F4E8FF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47AF1"/>
    <w:multiLevelType w:val="hybridMultilevel"/>
    <w:tmpl w:val="3B987F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A30706"/>
    <w:multiLevelType w:val="hybridMultilevel"/>
    <w:tmpl w:val="47363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64"/>
    <w:rsid w:val="000034D9"/>
    <w:rsid w:val="003E0164"/>
    <w:rsid w:val="005173D2"/>
    <w:rsid w:val="007E0043"/>
    <w:rsid w:val="00A940F3"/>
    <w:rsid w:val="00DB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62C305E"/>
  <w15:chartTrackingRefBased/>
  <w15:docId w15:val="{793DBB3C-939B-4656-A6DA-6F9480E4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1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1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1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1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1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1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1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1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1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1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1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0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Jardine</dc:creator>
  <cp:keywords/>
  <dc:description/>
  <cp:lastModifiedBy>Lorraine Jardine</cp:lastModifiedBy>
  <cp:revision>1</cp:revision>
  <cp:lastPrinted>2025-04-01T10:18:00Z</cp:lastPrinted>
  <dcterms:created xsi:type="dcterms:W3CDTF">2024-05-07T19:44:00Z</dcterms:created>
  <dcterms:modified xsi:type="dcterms:W3CDTF">2025-04-01T19:53:00Z</dcterms:modified>
</cp:coreProperties>
</file>