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EE858" w14:textId="77777777" w:rsidR="00104FA3" w:rsidRPr="008C226F" w:rsidRDefault="002721F4" w:rsidP="008C226F">
      <w:pPr>
        <w:spacing w:after="90"/>
        <w:ind w:left="-5" w:hanging="10"/>
        <w:rPr>
          <w:rFonts w:asciiTheme="minorHAnsi" w:hAnsiTheme="minorHAnsi" w:cstheme="minorHAnsi"/>
          <w:sz w:val="16"/>
        </w:rPr>
      </w:pPr>
      <w:r w:rsidRPr="004C2C74">
        <w:rPr>
          <w:rFonts w:ascii="Comic Sans MS" w:eastAsia="Comic Sans MS" w:hAnsi="Comic Sans MS" w:cs="Comic Sans MS"/>
          <w:b/>
          <w:sz w:val="36"/>
          <w:u w:val="single" w:color="000000"/>
        </w:rPr>
        <w:t>April</w:t>
      </w:r>
      <w:r w:rsidRPr="004C2C74">
        <w:rPr>
          <w:rFonts w:ascii="Comic Sans MS" w:eastAsia="Comic Sans MS" w:hAnsi="Comic Sans MS" w:cs="Comic Sans MS"/>
          <w:b/>
          <w:sz w:val="36"/>
        </w:rPr>
        <w:t xml:space="preserve"> </w:t>
      </w:r>
    </w:p>
    <w:tbl>
      <w:tblPr>
        <w:tblStyle w:val="TableGrid"/>
        <w:tblW w:w="22519" w:type="dxa"/>
        <w:tblInd w:w="5" w:type="dxa"/>
        <w:tblCellMar>
          <w:top w:w="6" w:type="dxa"/>
          <w:left w:w="94" w:type="dxa"/>
          <w:right w:w="50" w:type="dxa"/>
        </w:tblCellMar>
        <w:tblLook w:val="04A0" w:firstRow="1" w:lastRow="0" w:firstColumn="1" w:lastColumn="0" w:noHBand="0" w:noVBand="1"/>
      </w:tblPr>
      <w:tblGrid>
        <w:gridCol w:w="3727"/>
        <w:gridCol w:w="3728"/>
        <w:gridCol w:w="3880"/>
        <w:gridCol w:w="3728"/>
        <w:gridCol w:w="3728"/>
        <w:gridCol w:w="3728"/>
      </w:tblGrid>
      <w:tr w:rsidR="00104FA3" w14:paraId="60CEBD6D" w14:textId="77777777">
        <w:trPr>
          <w:trHeight w:val="2539"/>
        </w:trPr>
        <w:tc>
          <w:tcPr>
            <w:tcW w:w="3728" w:type="dxa"/>
            <w:tcBorders>
              <w:top w:val="single" w:sz="4" w:space="0" w:color="000000"/>
              <w:left w:val="single" w:sz="4" w:space="0" w:color="000000"/>
              <w:bottom w:val="single" w:sz="4" w:space="0" w:color="000000"/>
              <w:right w:val="single" w:sz="4" w:space="0" w:color="000000"/>
            </w:tcBorders>
          </w:tcPr>
          <w:p w14:paraId="21E4599A" w14:textId="77777777" w:rsidR="00104FA3" w:rsidRDefault="002721F4">
            <w:pPr>
              <w:spacing w:after="36"/>
              <w:ind w:left="14"/>
            </w:pPr>
            <w:r>
              <w:rPr>
                <w:rFonts w:ascii="Comic Sans MS" w:eastAsia="Comic Sans MS" w:hAnsi="Comic Sans MS" w:cs="Comic Sans MS"/>
              </w:rPr>
              <w:t>1</w:t>
            </w:r>
            <w:r>
              <w:rPr>
                <w:rFonts w:ascii="Comic Sans MS" w:eastAsia="Comic Sans MS" w:hAnsi="Comic Sans MS" w:cs="Comic Sans MS"/>
                <w:vertAlign w:val="superscript"/>
              </w:rPr>
              <w:t>st</w:t>
            </w:r>
            <w:r>
              <w:rPr>
                <w:rFonts w:ascii="Comic Sans MS" w:eastAsia="Comic Sans MS" w:hAnsi="Comic Sans MS" w:cs="Comic Sans MS"/>
              </w:rPr>
              <w:t xml:space="preserve">  </w:t>
            </w:r>
          </w:p>
          <w:p w14:paraId="504E366C" w14:textId="77777777" w:rsidR="00104FA3" w:rsidRPr="008A413E" w:rsidRDefault="002721F4">
            <w:pPr>
              <w:spacing w:after="1" w:line="238" w:lineRule="auto"/>
              <w:ind w:left="14"/>
              <w:rPr>
                <w:sz w:val="16"/>
              </w:rPr>
            </w:pPr>
            <w:r w:rsidRPr="008A413E">
              <w:rPr>
                <w:rFonts w:ascii="Comic Sans MS" w:eastAsia="Comic Sans MS" w:hAnsi="Comic Sans MS" w:cs="Comic Sans MS"/>
                <w:sz w:val="16"/>
              </w:rPr>
              <w:t xml:space="preserve">Name </w:t>
            </w:r>
            <w:r w:rsidRPr="008A413E">
              <w:rPr>
                <w:rFonts w:ascii="Comic Sans MS" w:eastAsia="Comic Sans MS" w:hAnsi="Comic Sans MS" w:cs="Comic Sans MS"/>
                <w:b/>
                <w:sz w:val="16"/>
              </w:rPr>
              <w:t xml:space="preserve">three </w:t>
            </w:r>
            <w:r w:rsidRPr="008A413E">
              <w:rPr>
                <w:rFonts w:ascii="Comic Sans MS" w:eastAsia="Comic Sans MS" w:hAnsi="Comic Sans MS" w:cs="Comic Sans MS"/>
                <w:sz w:val="16"/>
              </w:rPr>
              <w:t xml:space="preserve">different types of bacteria that cause food poisoning. Identify a source for each and two symptoms from consuming each of them. </w:t>
            </w:r>
          </w:p>
          <w:p w14:paraId="638AA007" w14:textId="77777777" w:rsidR="008A413E" w:rsidRPr="00367FA7" w:rsidRDefault="008A413E">
            <w:pPr>
              <w:ind w:left="14"/>
              <w:rPr>
                <w:color w:val="00B050"/>
                <w:sz w:val="16"/>
              </w:rPr>
            </w:pPr>
            <w:r w:rsidRPr="00367FA7">
              <w:rPr>
                <w:b/>
                <w:color w:val="00B050"/>
                <w:sz w:val="16"/>
              </w:rPr>
              <w:t xml:space="preserve">Salmonella </w:t>
            </w:r>
            <w:r w:rsidRPr="00367FA7">
              <w:rPr>
                <w:color w:val="00B050"/>
                <w:sz w:val="16"/>
              </w:rPr>
              <w:t xml:space="preserve">– from undercooked chicken or eggs – symptoms </w:t>
            </w:r>
            <w:proofErr w:type="spellStart"/>
            <w:r w:rsidRPr="00367FA7">
              <w:rPr>
                <w:color w:val="00B050"/>
                <w:sz w:val="16"/>
              </w:rPr>
              <w:t>diarrhea</w:t>
            </w:r>
            <w:proofErr w:type="spellEnd"/>
            <w:r w:rsidRPr="00367FA7">
              <w:rPr>
                <w:color w:val="00B050"/>
                <w:sz w:val="16"/>
              </w:rPr>
              <w:t xml:space="preserve"> and vomiting</w:t>
            </w:r>
          </w:p>
          <w:p w14:paraId="582A21BB" w14:textId="77777777" w:rsidR="008A413E" w:rsidRPr="00367FA7" w:rsidRDefault="008A413E" w:rsidP="008A413E">
            <w:pPr>
              <w:ind w:left="14"/>
              <w:rPr>
                <w:color w:val="00B050"/>
                <w:sz w:val="16"/>
              </w:rPr>
            </w:pPr>
            <w:r w:rsidRPr="00367FA7">
              <w:rPr>
                <w:b/>
                <w:color w:val="00B050"/>
                <w:sz w:val="16"/>
              </w:rPr>
              <w:t>E-Coli</w:t>
            </w:r>
            <w:r w:rsidRPr="00367FA7">
              <w:rPr>
                <w:color w:val="00B050"/>
                <w:sz w:val="16"/>
              </w:rPr>
              <w:t xml:space="preserve"> – from beef, dairy and unwashed veg – symptoms </w:t>
            </w:r>
            <w:proofErr w:type="gramStart"/>
            <w:r w:rsidRPr="00367FA7">
              <w:rPr>
                <w:color w:val="00B050"/>
                <w:sz w:val="16"/>
              </w:rPr>
              <w:t xml:space="preserve">-  </w:t>
            </w:r>
            <w:proofErr w:type="spellStart"/>
            <w:r w:rsidRPr="00367FA7">
              <w:rPr>
                <w:color w:val="00B050"/>
                <w:sz w:val="16"/>
              </w:rPr>
              <w:t>diarrhea</w:t>
            </w:r>
            <w:proofErr w:type="spellEnd"/>
            <w:proofErr w:type="gramEnd"/>
            <w:r w:rsidRPr="00367FA7">
              <w:rPr>
                <w:color w:val="00B050"/>
                <w:sz w:val="16"/>
              </w:rPr>
              <w:t>, vomiting, stomach cramps</w:t>
            </w:r>
          </w:p>
          <w:p w14:paraId="635CE011" w14:textId="77777777" w:rsidR="008A413E" w:rsidRPr="008A413E" w:rsidRDefault="008A413E" w:rsidP="008A413E">
            <w:pPr>
              <w:ind w:left="14"/>
              <w:rPr>
                <w:b/>
                <w:sz w:val="16"/>
              </w:rPr>
            </w:pPr>
            <w:r w:rsidRPr="00367FA7">
              <w:rPr>
                <w:b/>
                <w:color w:val="00B050"/>
                <w:sz w:val="16"/>
              </w:rPr>
              <w:t>Listeria</w:t>
            </w:r>
            <w:r w:rsidRPr="00367FA7">
              <w:rPr>
                <w:color w:val="00B050"/>
                <w:sz w:val="16"/>
              </w:rPr>
              <w:t xml:space="preserve"> – from unpasteurised cheese, milk products and packaged salads and sandwiches – symptoms fever, headache, chills, confusion</w:t>
            </w:r>
          </w:p>
        </w:tc>
        <w:tc>
          <w:tcPr>
            <w:tcW w:w="3728" w:type="dxa"/>
            <w:tcBorders>
              <w:top w:val="single" w:sz="4" w:space="0" w:color="000000"/>
              <w:left w:val="single" w:sz="4" w:space="0" w:color="000000"/>
              <w:bottom w:val="single" w:sz="4" w:space="0" w:color="000000"/>
              <w:right w:val="single" w:sz="4" w:space="0" w:color="000000"/>
            </w:tcBorders>
          </w:tcPr>
          <w:p w14:paraId="7D0CE3E8" w14:textId="77777777" w:rsidR="00104FA3" w:rsidRDefault="002721F4">
            <w:pPr>
              <w:spacing w:after="36"/>
              <w:ind w:left="14"/>
            </w:pPr>
            <w:r>
              <w:rPr>
                <w:rFonts w:ascii="Comic Sans MS" w:eastAsia="Comic Sans MS" w:hAnsi="Comic Sans MS" w:cs="Comic Sans MS"/>
              </w:rPr>
              <w:t>2</w:t>
            </w:r>
            <w:r>
              <w:rPr>
                <w:rFonts w:ascii="Comic Sans MS" w:eastAsia="Comic Sans MS" w:hAnsi="Comic Sans MS" w:cs="Comic Sans MS"/>
                <w:vertAlign w:val="superscript"/>
              </w:rPr>
              <w:t>nd</w:t>
            </w:r>
            <w:r>
              <w:rPr>
                <w:rFonts w:ascii="Comic Sans MS" w:eastAsia="Comic Sans MS" w:hAnsi="Comic Sans MS" w:cs="Comic Sans MS"/>
              </w:rPr>
              <w:t xml:space="preserve">  </w:t>
            </w:r>
          </w:p>
          <w:p w14:paraId="72904585" w14:textId="77777777" w:rsidR="00104FA3" w:rsidRPr="00C37F34" w:rsidRDefault="002721F4">
            <w:pPr>
              <w:spacing w:line="239" w:lineRule="auto"/>
              <w:ind w:left="14"/>
              <w:rPr>
                <w:rFonts w:asciiTheme="minorHAnsi" w:hAnsiTheme="minorHAnsi" w:cstheme="minorHAnsi"/>
                <w:sz w:val="16"/>
                <w:szCs w:val="16"/>
              </w:rPr>
            </w:pPr>
            <w:r w:rsidRPr="00C37F34">
              <w:rPr>
                <w:rFonts w:ascii="Comic Sans MS" w:eastAsia="Comic Sans MS" w:hAnsi="Comic Sans MS" w:cs="Comic Sans MS"/>
                <w:sz w:val="16"/>
              </w:rPr>
              <w:t xml:space="preserve">State three qualifications/skills a head receptionist in a hotel would need. Which type of employment contract would they be on? Identify three personal attributes required for the role. </w:t>
            </w:r>
          </w:p>
          <w:p w14:paraId="23C80477" w14:textId="77777777" w:rsidR="00104FA3" w:rsidRPr="00367FA7" w:rsidRDefault="00C37F34">
            <w:pPr>
              <w:ind w:left="14"/>
              <w:rPr>
                <w:rFonts w:asciiTheme="minorHAnsi" w:eastAsia="Comic Sans MS" w:hAnsiTheme="minorHAnsi" w:cstheme="minorHAnsi"/>
                <w:color w:val="00B050"/>
                <w:sz w:val="16"/>
                <w:szCs w:val="16"/>
              </w:rPr>
            </w:pPr>
            <w:r w:rsidRPr="00367FA7">
              <w:rPr>
                <w:rFonts w:asciiTheme="minorHAnsi" w:eastAsia="Comic Sans MS" w:hAnsiTheme="minorHAnsi" w:cstheme="minorHAnsi"/>
                <w:b/>
                <w:color w:val="00B050"/>
                <w:sz w:val="16"/>
                <w:szCs w:val="16"/>
              </w:rPr>
              <w:t xml:space="preserve">3 </w:t>
            </w:r>
            <w:proofErr w:type="spellStart"/>
            <w:proofErr w:type="gramStart"/>
            <w:r w:rsidRPr="00367FA7">
              <w:rPr>
                <w:rFonts w:asciiTheme="minorHAnsi" w:eastAsia="Comic Sans MS" w:hAnsiTheme="minorHAnsi" w:cstheme="minorHAnsi"/>
                <w:b/>
                <w:color w:val="00B050"/>
                <w:sz w:val="16"/>
                <w:szCs w:val="16"/>
              </w:rPr>
              <w:t>qualifiactions</w:t>
            </w:r>
            <w:proofErr w:type="spellEnd"/>
            <w:r w:rsidRPr="00367FA7">
              <w:rPr>
                <w:rFonts w:asciiTheme="minorHAnsi" w:eastAsia="Comic Sans MS" w:hAnsiTheme="minorHAnsi" w:cstheme="minorHAnsi"/>
                <w:color w:val="00B050"/>
                <w:sz w:val="16"/>
                <w:szCs w:val="16"/>
              </w:rPr>
              <w:t xml:space="preserve">  -</w:t>
            </w:r>
            <w:proofErr w:type="gramEnd"/>
            <w:r w:rsidRPr="00367FA7">
              <w:rPr>
                <w:rFonts w:asciiTheme="minorHAnsi" w:eastAsia="Comic Sans MS" w:hAnsiTheme="minorHAnsi" w:cstheme="minorHAnsi"/>
                <w:color w:val="00B050"/>
                <w:sz w:val="16"/>
                <w:szCs w:val="16"/>
              </w:rPr>
              <w:t xml:space="preserve"> GCSE maths, GCSE English, level 1/2 hospitality, CGSE ICT, languages, GCSE/ BTEC business</w:t>
            </w:r>
          </w:p>
          <w:p w14:paraId="4B601A87" w14:textId="77777777" w:rsidR="00C37F34" w:rsidRPr="00367FA7" w:rsidRDefault="00C37F34">
            <w:pPr>
              <w:ind w:left="14"/>
              <w:rPr>
                <w:rFonts w:asciiTheme="minorHAnsi" w:hAnsiTheme="minorHAnsi" w:cstheme="minorHAnsi"/>
                <w:color w:val="00B050"/>
                <w:sz w:val="16"/>
              </w:rPr>
            </w:pPr>
            <w:r w:rsidRPr="00367FA7">
              <w:rPr>
                <w:rFonts w:asciiTheme="minorHAnsi" w:hAnsiTheme="minorHAnsi" w:cstheme="minorHAnsi"/>
                <w:b/>
                <w:color w:val="00B050"/>
                <w:sz w:val="16"/>
              </w:rPr>
              <w:t xml:space="preserve">Contract </w:t>
            </w:r>
            <w:r w:rsidRPr="00367FA7">
              <w:rPr>
                <w:rFonts w:asciiTheme="minorHAnsi" w:hAnsiTheme="minorHAnsi" w:cstheme="minorHAnsi"/>
                <w:color w:val="00B050"/>
                <w:sz w:val="16"/>
              </w:rPr>
              <w:t xml:space="preserve">- Full-Time permanent </w:t>
            </w:r>
          </w:p>
          <w:p w14:paraId="40E689F4" w14:textId="77777777" w:rsidR="00C37F34" w:rsidRPr="00C37F34" w:rsidRDefault="00C37F34">
            <w:pPr>
              <w:ind w:left="14"/>
              <w:rPr>
                <w:rFonts w:asciiTheme="minorHAnsi" w:hAnsiTheme="minorHAnsi" w:cstheme="minorHAnsi"/>
                <w:sz w:val="16"/>
              </w:rPr>
            </w:pPr>
            <w:r w:rsidRPr="00367FA7">
              <w:rPr>
                <w:rFonts w:asciiTheme="minorHAnsi" w:hAnsiTheme="minorHAnsi" w:cstheme="minorHAnsi"/>
                <w:b/>
                <w:color w:val="00B050"/>
                <w:sz w:val="16"/>
              </w:rPr>
              <w:t>3 attributes</w:t>
            </w:r>
            <w:r w:rsidRPr="00367FA7">
              <w:rPr>
                <w:rFonts w:asciiTheme="minorHAnsi" w:hAnsiTheme="minorHAnsi" w:cstheme="minorHAnsi"/>
                <w:color w:val="00B050"/>
                <w:sz w:val="16"/>
              </w:rPr>
              <w:t xml:space="preserve"> – calm under pressure, organised, hard-working, communication skills, flexibility, multi-tasking</w:t>
            </w:r>
          </w:p>
        </w:tc>
        <w:tc>
          <w:tcPr>
            <w:tcW w:w="3881" w:type="dxa"/>
            <w:tcBorders>
              <w:top w:val="single" w:sz="4" w:space="0" w:color="000000"/>
              <w:left w:val="single" w:sz="4" w:space="0" w:color="000000"/>
              <w:bottom w:val="single" w:sz="4" w:space="0" w:color="000000"/>
              <w:right w:val="single" w:sz="4" w:space="0" w:color="000000"/>
            </w:tcBorders>
          </w:tcPr>
          <w:p w14:paraId="67473878" w14:textId="77777777" w:rsidR="00104FA3" w:rsidRDefault="002721F4">
            <w:pPr>
              <w:spacing w:after="35"/>
              <w:ind w:left="12"/>
            </w:pPr>
            <w:r>
              <w:rPr>
                <w:rFonts w:ascii="Comic Sans MS" w:eastAsia="Comic Sans MS" w:hAnsi="Comic Sans MS" w:cs="Comic Sans MS"/>
              </w:rPr>
              <w:t>3</w:t>
            </w:r>
            <w:r>
              <w:rPr>
                <w:rFonts w:ascii="Comic Sans MS" w:eastAsia="Comic Sans MS" w:hAnsi="Comic Sans MS" w:cs="Comic Sans MS"/>
                <w:vertAlign w:val="superscript"/>
              </w:rPr>
              <w:t>rd</w:t>
            </w:r>
            <w:r>
              <w:rPr>
                <w:rFonts w:ascii="Comic Sans MS" w:eastAsia="Comic Sans MS" w:hAnsi="Comic Sans MS" w:cs="Comic Sans MS"/>
              </w:rPr>
              <w:t xml:space="preserve">  </w:t>
            </w:r>
          </w:p>
          <w:p w14:paraId="324E43D6" w14:textId="77777777" w:rsidR="00104FA3" w:rsidRPr="00C37F34" w:rsidRDefault="002721F4">
            <w:pPr>
              <w:ind w:left="12"/>
              <w:rPr>
                <w:sz w:val="16"/>
              </w:rPr>
            </w:pPr>
            <w:r w:rsidRPr="00C37F34">
              <w:rPr>
                <w:rFonts w:ascii="Comic Sans MS" w:eastAsia="Comic Sans MS" w:hAnsi="Comic Sans MS" w:cs="Comic Sans MS"/>
                <w:sz w:val="16"/>
              </w:rPr>
              <w:t xml:space="preserve">Describe the job </w:t>
            </w:r>
            <w:r w:rsidRPr="00C37F34">
              <w:rPr>
                <w:rFonts w:ascii="Comic Sans MS" w:eastAsia="Comic Sans MS" w:hAnsi="Comic Sans MS" w:cs="Comic Sans MS"/>
                <w:b/>
                <w:sz w:val="16"/>
              </w:rPr>
              <w:t xml:space="preserve">role </w:t>
            </w:r>
            <w:r w:rsidRPr="00C37F34">
              <w:rPr>
                <w:rFonts w:ascii="Comic Sans MS" w:eastAsia="Comic Sans MS" w:hAnsi="Comic Sans MS" w:cs="Comic Sans MS"/>
                <w:sz w:val="16"/>
              </w:rPr>
              <w:t xml:space="preserve">of the </w:t>
            </w:r>
          </w:p>
          <w:p w14:paraId="7F8D4653" w14:textId="77777777" w:rsidR="00104FA3" w:rsidRPr="00C37F34" w:rsidRDefault="002721F4">
            <w:pPr>
              <w:ind w:left="12"/>
              <w:rPr>
                <w:sz w:val="16"/>
              </w:rPr>
            </w:pPr>
            <w:r w:rsidRPr="00C37F34">
              <w:rPr>
                <w:rFonts w:ascii="Comic Sans MS" w:eastAsia="Comic Sans MS" w:hAnsi="Comic Sans MS" w:cs="Comic Sans MS"/>
                <w:sz w:val="16"/>
              </w:rPr>
              <w:t xml:space="preserve">Environmental Health Officer </w:t>
            </w:r>
          </w:p>
          <w:p w14:paraId="69CFD955" w14:textId="77777777" w:rsidR="00104FA3" w:rsidRPr="00C37F34" w:rsidRDefault="002721F4">
            <w:pPr>
              <w:ind w:left="12"/>
              <w:rPr>
                <w:sz w:val="16"/>
              </w:rPr>
            </w:pPr>
            <w:r w:rsidRPr="00C37F34">
              <w:rPr>
                <w:rFonts w:ascii="Comic Sans MS" w:eastAsia="Comic Sans MS" w:hAnsi="Comic Sans MS" w:cs="Comic Sans MS"/>
                <w:sz w:val="16"/>
              </w:rPr>
              <w:t xml:space="preserve">(EHO). Describe the </w:t>
            </w:r>
          </w:p>
          <w:p w14:paraId="65D18365" w14:textId="77777777" w:rsidR="00104FA3" w:rsidRPr="00C37F34" w:rsidRDefault="002721F4">
            <w:pPr>
              <w:spacing w:after="1" w:line="238" w:lineRule="auto"/>
              <w:ind w:left="12"/>
              <w:rPr>
                <w:rFonts w:asciiTheme="minorHAnsi" w:hAnsiTheme="minorHAnsi" w:cstheme="minorHAnsi"/>
                <w:sz w:val="10"/>
              </w:rPr>
            </w:pPr>
            <w:r w:rsidRPr="00C37F34">
              <w:rPr>
                <w:rFonts w:ascii="Comic Sans MS" w:eastAsia="Comic Sans MS" w:hAnsi="Comic Sans MS" w:cs="Comic Sans MS"/>
                <w:b/>
                <w:sz w:val="16"/>
              </w:rPr>
              <w:t xml:space="preserve">responsibilities </w:t>
            </w:r>
            <w:r w:rsidRPr="00C37F34">
              <w:rPr>
                <w:rFonts w:ascii="Comic Sans MS" w:eastAsia="Comic Sans MS" w:hAnsi="Comic Sans MS" w:cs="Comic Sans MS"/>
                <w:sz w:val="16"/>
              </w:rPr>
              <w:t xml:space="preserve">of the EHO when </w:t>
            </w:r>
            <w:r w:rsidR="00C37F34" w:rsidRPr="00C37F34">
              <w:rPr>
                <w:rFonts w:ascii="Comic Sans MS" w:eastAsia="Comic Sans MS" w:hAnsi="Comic Sans MS" w:cs="Comic Sans MS"/>
                <w:sz w:val="16"/>
              </w:rPr>
              <w:t xml:space="preserve">in </w:t>
            </w:r>
            <w:r w:rsidRPr="00C37F34">
              <w:rPr>
                <w:rFonts w:ascii="Comic Sans MS" w:eastAsia="Comic Sans MS" w:hAnsi="Comic Sans MS" w:cs="Comic Sans MS"/>
                <w:sz w:val="16"/>
              </w:rPr>
              <w:t xml:space="preserve">a Hospitality &amp; Catering establishment. </w:t>
            </w:r>
          </w:p>
          <w:p w14:paraId="31AA9AA6" w14:textId="77777777" w:rsidR="00104FA3" w:rsidRPr="00367FA7" w:rsidRDefault="00C37F34">
            <w:pPr>
              <w:ind w:left="12"/>
              <w:rPr>
                <w:rFonts w:asciiTheme="minorHAnsi" w:eastAsia="Comic Sans MS" w:hAnsiTheme="minorHAnsi" w:cstheme="minorHAnsi"/>
                <w:color w:val="00B050"/>
                <w:sz w:val="16"/>
              </w:rPr>
            </w:pPr>
            <w:r w:rsidRPr="00367FA7">
              <w:rPr>
                <w:rFonts w:asciiTheme="minorHAnsi" w:eastAsia="Comic Sans MS" w:hAnsiTheme="minorHAnsi" w:cstheme="minorHAnsi"/>
                <w:b/>
                <w:color w:val="00B050"/>
                <w:sz w:val="16"/>
              </w:rPr>
              <w:t xml:space="preserve">Role </w:t>
            </w:r>
            <w:r w:rsidRPr="00367FA7">
              <w:rPr>
                <w:rFonts w:asciiTheme="minorHAnsi" w:eastAsia="Comic Sans MS" w:hAnsiTheme="minorHAnsi" w:cstheme="minorHAnsi"/>
                <w:color w:val="00B050"/>
                <w:sz w:val="16"/>
              </w:rPr>
              <w:t>– to enforce Food</w:t>
            </w:r>
            <w:r w:rsidR="00367FA7" w:rsidRPr="00367FA7">
              <w:rPr>
                <w:rFonts w:asciiTheme="minorHAnsi" w:eastAsia="Comic Sans MS" w:hAnsiTheme="minorHAnsi" w:cstheme="minorHAnsi"/>
                <w:color w:val="00B050"/>
                <w:sz w:val="16"/>
              </w:rPr>
              <w:t xml:space="preserve"> Hygiene &amp;</w:t>
            </w:r>
            <w:r w:rsidRPr="00367FA7">
              <w:rPr>
                <w:rFonts w:asciiTheme="minorHAnsi" w:eastAsia="Comic Sans MS" w:hAnsiTheme="minorHAnsi" w:cstheme="minorHAnsi"/>
                <w:color w:val="00B050"/>
                <w:sz w:val="16"/>
              </w:rPr>
              <w:t xml:space="preserve"> Safety laws and keep the public safe</w:t>
            </w:r>
          </w:p>
          <w:p w14:paraId="78FBADCA" w14:textId="77777777" w:rsidR="00367FA7" w:rsidRDefault="00367FA7">
            <w:pPr>
              <w:ind w:left="12"/>
            </w:pPr>
            <w:r w:rsidRPr="00367FA7">
              <w:rPr>
                <w:color w:val="00B050"/>
                <w:sz w:val="16"/>
              </w:rPr>
              <w:t>Responsibilities – inspecting premises; taking photographic evidence; taking samples to be tested; checking training records for staff; checking temperatures of fridges and freezers and records; pests</w:t>
            </w:r>
          </w:p>
        </w:tc>
        <w:tc>
          <w:tcPr>
            <w:tcW w:w="3728" w:type="dxa"/>
            <w:tcBorders>
              <w:top w:val="single" w:sz="4" w:space="0" w:color="000000"/>
              <w:left w:val="single" w:sz="4" w:space="0" w:color="000000"/>
              <w:bottom w:val="single" w:sz="4" w:space="0" w:color="000000"/>
              <w:right w:val="single" w:sz="4" w:space="0" w:color="000000"/>
            </w:tcBorders>
          </w:tcPr>
          <w:p w14:paraId="6A471644" w14:textId="77777777" w:rsidR="00104FA3" w:rsidRDefault="002721F4">
            <w:pPr>
              <w:spacing w:after="35"/>
              <w:ind w:left="14"/>
            </w:pPr>
            <w:r>
              <w:rPr>
                <w:rFonts w:ascii="Comic Sans MS" w:eastAsia="Comic Sans MS" w:hAnsi="Comic Sans MS" w:cs="Comic Sans MS"/>
              </w:rPr>
              <w:t>4</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442E2085" w14:textId="77777777" w:rsidR="00104FA3" w:rsidRDefault="002721F4">
            <w:pPr>
              <w:ind w:left="1048"/>
              <w:jc w:val="center"/>
            </w:pPr>
            <w:r>
              <w:rPr>
                <w:noProof/>
              </w:rPr>
              <w:drawing>
                <wp:anchor distT="0" distB="0" distL="114300" distR="114300" simplePos="0" relativeHeight="251659264" behindDoc="0" locked="0" layoutInCell="1" allowOverlap="0" wp14:anchorId="4CFBA3CE" wp14:editId="6CC7FC8F">
                  <wp:simplePos x="0" y="0"/>
                  <wp:positionH relativeFrom="column">
                    <wp:posOffset>59689</wp:posOffset>
                  </wp:positionH>
                  <wp:positionV relativeFrom="paragraph">
                    <wp:posOffset>7872</wp:posOffset>
                  </wp:positionV>
                  <wp:extent cx="1334135" cy="1341755"/>
                  <wp:effectExtent l="0" t="0" r="0" b="0"/>
                  <wp:wrapSquare wrapText="bothSides"/>
                  <wp:docPr id="687" name="Picture 687"/>
                  <wp:cNvGraphicFramePr/>
                  <a:graphic xmlns:a="http://schemas.openxmlformats.org/drawingml/2006/main">
                    <a:graphicData uri="http://schemas.openxmlformats.org/drawingml/2006/picture">
                      <pic:pic xmlns:pic="http://schemas.openxmlformats.org/drawingml/2006/picture">
                        <pic:nvPicPr>
                          <pic:cNvPr id="687" name="Picture 687"/>
                          <pic:cNvPicPr/>
                        </pic:nvPicPr>
                        <pic:blipFill>
                          <a:blip r:embed="rId7"/>
                          <a:stretch>
                            <a:fillRect/>
                          </a:stretch>
                        </pic:blipFill>
                        <pic:spPr>
                          <a:xfrm>
                            <a:off x="0" y="0"/>
                            <a:ext cx="1334135" cy="1341755"/>
                          </a:xfrm>
                          <a:prstGeom prst="rect">
                            <a:avLst/>
                          </a:prstGeom>
                        </pic:spPr>
                      </pic:pic>
                    </a:graphicData>
                  </a:graphic>
                </wp:anchor>
              </w:drawing>
            </w:r>
            <w:r>
              <w:rPr>
                <w:rFonts w:ascii="Comic Sans MS" w:eastAsia="Comic Sans MS" w:hAnsi="Comic Sans MS" w:cs="Comic Sans MS"/>
              </w:rPr>
              <w:t xml:space="preserve"> </w:t>
            </w:r>
          </w:p>
          <w:p w14:paraId="38A264C9" w14:textId="77777777" w:rsidR="00104FA3" w:rsidRPr="00367FA7" w:rsidRDefault="002721F4">
            <w:pPr>
              <w:spacing w:line="239" w:lineRule="auto"/>
              <w:ind w:left="2282"/>
              <w:rPr>
                <w:sz w:val="16"/>
                <w:szCs w:val="16"/>
              </w:rPr>
            </w:pPr>
            <w:r w:rsidRPr="00367FA7">
              <w:rPr>
                <w:rFonts w:ascii="Comic Sans MS" w:eastAsia="Comic Sans MS" w:hAnsi="Comic Sans MS" w:cs="Comic Sans MS"/>
                <w:sz w:val="16"/>
                <w:szCs w:val="16"/>
              </w:rPr>
              <w:t xml:space="preserve">Name this COSHH </w:t>
            </w:r>
          </w:p>
          <w:p w14:paraId="49013E06" w14:textId="77777777" w:rsidR="00104FA3" w:rsidRPr="00367FA7" w:rsidRDefault="00367FA7">
            <w:pPr>
              <w:ind w:left="2282" w:right="22"/>
              <w:rPr>
                <w:rFonts w:ascii="Comic Sans MS" w:eastAsia="Comic Sans MS" w:hAnsi="Comic Sans MS" w:cs="Comic Sans MS"/>
                <w:sz w:val="16"/>
                <w:szCs w:val="16"/>
              </w:rPr>
            </w:pPr>
            <w:r w:rsidRPr="00367FA7">
              <w:rPr>
                <w:rFonts w:ascii="Comic Sans MS" w:eastAsia="Comic Sans MS" w:hAnsi="Comic Sans MS" w:cs="Comic Sans MS"/>
                <w:sz w:val="16"/>
                <w:szCs w:val="16"/>
              </w:rPr>
              <w:t>S</w:t>
            </w:r>
            <w:r w:rsidR="002721F4" w:rsidRPr="00367FA7">
              <w:rPr>
                <w:rFonts w:ascii="Comic Sans MS" w:eastAsia="Comic Sans MS" w:hAnsi="Comic Sans MS" w:cs="Comic Sans MS"/>
                <w:sz w:val="16"/>
                <w:szCs w:val="16"/>
              </w:rPr>
              <w:t>ymbol</w:t>
            </w:r>
          </w:p>
          <w:p w14:paraId="4FB53F33" w14:textId="77777777" w:rsidR="00367FA7" w:rsidRPr="00367FA7" w:rsidRDefault="00367FA7">
            <w:pPr>
              <w:ind w:left="2282" w:right="22"/>
              <w:rPr>
                <w:sz w:val="16"/>
                <w:szCs w:val="16"/>
              </w:rPr>
            </w:pPr>
            <w:r w:rsidRPr="00367FA7">
              <w:rPr>
                <w:color w:val="00B050"/>
                <w:sz w:val="16"/>
                <w:szCs w:val="16"/>
              </w:rPr>
              <w:t>Harmful to environment</w:t>
            </w:r>
          </w:p>
        </w:tc>
        <w:tc>
          <w:tcPr>
            <w:tcW w:w="3728" w:type="dxa"/>
            <w:tcBorders>
              <w:top w:val="single" w:sz="4" w:space="0" w:color="000000"/>
              <w:left w:val="single" w:sz="4" w:space="0" w:color="000000"/>
              <w:bottom w:val="single" w:sz="4" w:space="0" w:color="000000"/>
              <w:right w:val="single" w:sz="4" w:space="0" w:color="000000"/>
            </w:tcBorders>
          </w:tcPr>
          <w:p w14:paraId="77466B41" w14:textId="77777777" w:rsidR="00104FA3" w:rsidRDefault="002721F4">
            <w:pPr>
              <w:spacing w:after="35"/>
              <w:ind w:left="14"/>
            </w:pPr>
            <w:r>
              <w:rPr>
                <w:rFonts w:ascii="Comic Sans MS" w:eastAsia="Comic Sans MS" w:hAnsi="Comic Sans MS" w:cs="Comic Sans MS"/>
              </w:rPr>
              <w:t>5</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638D93BF" w14:textId="77777777" w:rsidR="00104FA3" w:rsidRDefault="002721F4">
            <w:pPr>
              <w:spacing w:after="1" w:line="238" w:lineRule="auto"/>
              <w:ind w:left="13" w:right="37"/>
              <w:rPr>
                <w:rFonts w:ascii="Comic Sans MS" w:eastAsia="Comic Sans MS" w:hAnsi="Comic Sans MS" w:cs="Comic Sans MS"/>
                <w:sz w:val="16"/>
              </w:rPr>
            </w:pPr>
            <w:r w:rsidRPr="00367FA7">
              <w:rPr>
                <w:noProof/>
                <w:sz w:val="16"/>
              </w:rPr>
              <w:drawing>
                <wp:anchor distT="0" distB="0" distL="114300" distR="114300" simplePos="0" relativeHeight="251660288" behindDoc="0" locked="0" layoutInCell="1" allowOverlap="0" wp14:anchorId="4F30FB46" wp14:editId="25249A0D">
                  <wp:simplePos x="0" y="0"/>
                  <wp:positionH relativeFrom="column">
                    <wp:posOffset>68199</wp:posOffset>
                  </wp:positionH>
                  <wp:positionV relativeFrom="paragraph">
                    <wp:posOffset>-39752</wp:posOffset>
                  </wp:positionV>
                  <wp:extent cx="752310" cy="1404620"/>
                  <wp:effectExtent l="0" t="0" r="0" b="0"/>
                  <wp:wrapSquare wrapText="bothSides"/>
                  <wp:docPr id="683" name="Picture 683"/>
                  <wp:cNvGraphicFramePr/>
                  <a:graphic xmlns:a="http://schemas.openxmlformats.org/drawingml/2006/main">
                    <a:graphicData uri="http://schemas.openxmlformats.org/drawingml/2006/picture">
                      <pic:pic xmlns:pic="http://schemas.openxmlformats.org/drawingml/2006/picture">
                        <pic:nvPicPr>
                          <pic:cNvPr id="683" name="Picture 683"/>
                          <pic:cNvPicPr/>
                        </pic:nvPicPr>
                        <pic:blipFill>
                          <a:blip r:embed="rId8"/>
                          <a:stretch>
                            <a:fillRect/>
                          </a:stretch>
                        </pic:blipFill>
                        <pic:spPr>
                          <a:xfrm>
                            <a:off x="0" y="0"/>
                            <a:ext cx="752310" cy="1404620"/>
                          </a:xfrm>
                          <a:prstGeom prst="rect">
                            <a:avLst/>
                          </a:prstGeom>
                        </pic:spPr>
                      </pic:pic>
                    </a:graphicData>
                  </a:graphic>
                </wp:anchor>
              </w:drawing>
            </w:r>
            <w:r w:rsidRPr="00367FA7">
              <w:rPr>
                <w:rFonts w:ascii="Comic Sans MS" w:eastAsia="Comic Sans MS" w:hAnsi="Comic Sans MS" w:cs="Comic Sans MS"/>
                <w:sz w:val="16"/>
              </w:rPr>
              <w:t xml:space="preserve">Name </w:t>
            </w:r>
            <w:r w:rsidRPr="00367FA7">
              <w:rPr>
                <w:rFonts w:ascii="Comic Sans MS" w:eastAsia="Comic Sans MS" w:hAnsi="Comic Sans MS" w:cs="Comic Sans MS"/>
                <w:b/>
                <w:sz w:val="16"/>
              </w:rPr>
              <w:t xml:space="preserve">three </w:t>
            </w:r>
            <w:r w:rsidRPr="00367FA7">
              <w:rPr>
                <w:rFonts w:ascii="Comic Sans MS" w:eastAsia="Comic Sans MS" w:hAnsi="Comic Sans MS" w:cs="Comic Sans MS"/>
                <w:sz w:val="16"/>
              </w:rPr>
              <w:t>services a hotel provide</w:t>
            </w:r>
            <w:r w:rsidR="00D83A48">
              <w:rPr>
                <w:rFonts w:ascii="Comic Sans MS" w:eastAsia="Comic Sans MS" w:hAnsi="Comic Sans MS" w:cs="Comic Sans MS"/>
                <w:sz w:val="16"/>
              </w:rPr>
              <w:t>s</w:t>
            </w:r>
            <w:r w:rsidRPr="00367FA7">
              <w:rPr>
                <w:rFonts w:ascii="Comic Sans MS" w:eastAsia="Comic Sans MS" w:hAnsi="Comic Sans MS" w:cs="Comic Sans MS"/>
                <w:sz w:val="16"/>
              </w:rPr>
              <w:t xml:space="preserve"> in order to be awarded 5 stars. </w:t>
            </w:r>
          </w:p>
          <w:p w14:paraId="4969FF65" w14:textId="77777777" w:rsidR="00104FA3" w:rsidRPr="00F34D38" w:rsidRDefault="00367FA7" w:rsidP="00F34D38">
            <w:pPr>
              <w:spacing w:after="1" w:line="238" w:lineRule="auto"/>
              <w:ind w:left="13" w:right="37"/>
              <w:rPr>
                <w:rFonts w:asciiTheme="minorHAnsi" w:hAnsiTheme="minorHAnsi" w:cstheme="minorHAnsi"/>
                <w:color w:val="00B050"/>
                <w:sz w:val="10"/>
              </w:rPr>
            </w:pPr>
            <w:r w:rsidRPr="00367FA7">
              <w:rPr>
                <w:rFonts w:asciiTheme="minorHAnsi" w:hAnsiTheme="minorHAnsi" w:cstheme="minorHAnsi"/>
                <w:color w:val="00B050"/>
                <w:sz w:val="16"/>
                <w:szCs w:val="21"/>
                <w:shd w:val="clear" w:color="auto" w:fill="FFFFFF"/>
              </w:rPr>
              <w:t>Luxur</w:t>
            </w:r>
            <w:r w:rsidR="00F34D38">
              <w:rPr>
                <w:rFonts w:asciiTheme="minorHAnsi" w:hAnsiTheme="minorHAnsi" w:cstheme="minorHAnsi"/>
                <w:color w:val="00B050"/>
                <w:sz w:val="16"/>
                <w:szCs w:val="21"/>
                <w:shd w:val="clear" w:color="auto" w:fill="FFFFFF"/>
              </w:rPr>
              <w:t>y</w:t>
            </w:r>
            <w:r w:rsidRPr="00367FA7">
              <w:rPr>
                <w:rFonts w:asciiTheme="minorHAnsi" w:hAnsiTheme="minorHAnsi" w:cstheme="minorHAnsi"/>
                <w:color w:val="00B050"/>
                <w:sz w:val="16"/>
                <w:szCs w:val="21"/>
                <w:shd w:val="clear" w:color="auto" w:fill="FFFFFF"/>
              </w:rPr>
              <w:t xml:space="preserve"> accommodation and public areas. A range of extra facilities </w:t>
            </w:r>
            <w:r w:rsidR="00F34D38">
              <w:rPr>
                <w:rFonts w:asciiTheme="minorHAnsi" w:hAnsiTheme="minorHAnsi" w:cstheme="minorHAnsi"/>
                <w:color w:val="00B050"/>
                <w:sz w:val="16"/>
                <w:szCs w:val="21"/>
                <w:shd w:val="clear" w:color="auto" w:fill="FFFFFF"/>
              </w:rPr>
              <w:t>such as room service</w:t>
            </w:r>
            <w:r w:rsidR="00D83A48">
              <w:rPr>
                <w:rFonts w:asciiTheme="minorHAnsi" w:hAnsiTheme="minorHAnsi" w:cstheme="minorHAnsi"/>
                <w:color w:val="00B050"/>
                <w:sz w:val="16"/>
                <w:szCs w:val="21"/>
                <w:shd w:val="clear" w:color="auto" w:fill="FFFFFF"/>
              </w:rPr>
              <w:t>, spa or pool</w:t>
            </w:r>
            <w:r w:rsidR="00F34D38">
              <w:rPr>
                <w:rFonts w:asciiTheme="minorHAnsi" w:hAnsiTheme="minorHAnsi" w:cstheme="minorHAnsi"/>
                <w:color w:val="00B050"/>
                <w:sz w:val="16"/>
                <w:szCs w:val="21"/>
                <w:shd w:val="clear" w:color="auto" w:fill="FFFFFF"/>
              </w:rPr>
              <w:t>. A</w:t>
            </w:r>
            <w:r w:rsidRPr="00367FA7">
              <w:rPr>
                <w:rFonts w:asciiTheme="minorHAnsi" w:hAnsiTheme="minorHAnsi" w:cstheme="minorHAnsi"/>
                <w:color w:val="00B050"/>
                <w:sz w:val="16"/>
                <w:szCs w:val="21"/>
                <w:shd w:val="clear" w:color="auto" w:fill="FFFFFF"/>
              </w:rPr>
              <w:t xml:space="preserve"> multilingual </w:t>
            </w:r>
            <w:r w:rsidR="00F34D38">
              <w:rPr>
                <w:rFonts w:asciiTheme="minorHAnsi" w:hAnsiTheme="minorHAnsi" w:cstheme="minorHAnsi"/>
                <w:color w:val="00B050"/>
                <w:sz w:val="16"/>
                <w:szCs w:val="21"/>
                <w:shd w:val="clear" w:color="auto" w:fill="FFFFFF"/>
              </w:rPr>
              <w:t>reception</w:t>
            </w:r>
            <w:r w:rsidR="00D83A48">
              <w:rPr>
                <w:rFonts w:asciiTheme="minorHAnsi" w:hAnsiTheme="minorHAnsi" w:cstheme="minorHAnsi"/>
                <w:color w:val="00B050"/>
                <w:sz w:val="16"/>
                <w:szCs w:val="21"/>
                <w:shd w:val="clear" w:color="auto" w:fill="FFFFFF"/>
              </w:rPr>
              <w:t xml:space="preserve"> </w:t>
            </w:r>
            <w:proofErr w:type="gramStart"/>
            <w:r w:rsidR="00D83A48">
              <w:rPr>
                <w:rFonts w:asciiTheme="minorHAnsi" w:hAnsiTheme="minorHAnsi" w:cstheme="minorHAnsi"/>
                <w:color w:val="00B050"/>
                <w:sz w:val="16"/>
                <w:szCs w:val="21"/>
                <w:shd w:val="clear" w:color="auto" w:fill="FFFFFF"/>
              </w:rPr>
              <w:t>team</w:t>
            </w:r>
            <w:proofErr w:type="gramEnd"/>
            <w:r w:rsidR="00D83A48">
              <w:rPr>
                <w:rFonts w:asciiTheme="minorHAnsi" w:hAnsiTheme="minorHAnsi" w:cstheme="minorHAnsi"/>
                <w:color w:val="00B050"/>
                <w:sz w:val="16"/>
                <w:szCs w:val="21"/>
                <w:shd w:val="clear" w:color="auto" w:fill="FFFFFF"/>
              </w:rPr>
              <w:t xml:space="preserve">. </w:t>
            </w:r>
            <w:r w:rsidRPr="00367FA7">
              <w:rPr>
                <w:rFonts w:asciiTheme="minorHAnsi" w:hAnsiTheme="minorHAnsi" w:cstheme="minorHAnsi"/>
                <w:color w:val="00B050"/>
                <w:sz w:val="16"/>
                <w:szCs w:val="21"/>
                <w:shd w:val="clear" w:color="auto" w:fill="FFFFFF"/>
              </w:rPr>
              <w:t>Guests are greeted at the hotel entrance. High quality menu and wine list.</w:t>
            </w:r>
          </w:p>
        </w:tc>
        <w:tc>
          <w:tcPr>
            <w:tcW w:w="3728" w:type="dxa"/>
            <w:tcBorders>
              <w:top w:val="single" w:sz="4" w:space="0" w:color="000000"/>
              <w:left w:val="single" w:sz="4" w:space="0" w:color="000000"/>
              <w:bottom w:val="single" w:sz="4" w:space="0" w:color="000000"/>
              <w:right w:val="single" w:sz="4" w:space="0" w:color="000000"/>
            </w:tcBorders>
          </w:tcPr>
          <w:p w14:paraId="0277ACF2" w14:textId="77777777" w:rsidR="00104FA3" w:rsidRDefault="002721F4">
            <w:pPr>
              <w:spacing w:after="35"/>
              <w:ind w:left="14"/>
            </w:pPr>
            <w:r>
              <w:rPr>
                <w:rFonts w:ascii="Comic Sans MS" w:eastAsia="Comic Sans MS" w:hAnsi="Comic Sans MS" w:cs="Comic Sans MS"/>
              </w:rPr>
              <w:t>6</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44327EEE" w14:textId="77777777" w:rsidR="00104FA3" w:rsidRPr="00F34D38" w:rsidRDefault="002721F4">
            <w:pPr>
              <w:ind w:left="14" w:right="201"/>
              <w:rPr>
                <w:rFonts w:ascii="Comic Sans MS" w:eastAsia="Comic Sans MS" w:hAnsi="Comic Sans MS" w:cs="Comic Sans MS"/>
                <w:sz w:val="14"/>
                <w:szCs w:val="14"/>
              </w:rPr>
            </w:pPr>
            <w:r w:rsidRPr="00F34D38">
              <w:rPr>
                <w:rFonts w:ascii="Comic Sans MS" w:eastAsia="Comic Sans MS" w:hAnsi="Comic Sans MS" w:cs="Comic Sans MS"/>
                <w:sz w:val="14"/>
                <w:szCs w:val="14"/>
              </w:rPr>
              <w:t xml:space="preserve">Suggest </w:t>
            </w:r>
            <w:r w:rsidRPr="00F34D38">
              <w:rPr>
                <w:rFonts w:ascii="Comic Sans MS" w:eastAsia="Comic Sans MS" w:hAnsi="Comic Sans MS" w:cs="Comic Sans MS"/>
                <w:b/>
                <w:sz w:val="14"/>
                <w:szCs w:val="14"/>
              </w:rPr>
              <w:t xml:space="preserve">three </w:t>
            </w:r>
            <w:r w:rsidRPr="00F34D38">
              <w:rPr>
                <w:rFonts w:ascii="Comic Sans MS" w:eastAsia="Comic Sans MS" w:hAnsi="Comic Sans MS" w:cs="Comic Sans MS"/>
                <w:sz w:val="14"/>
                <w:szCs w:val="14"/>
              </w:rPr>
              <w:t xml:space="preserve">ways in which staff can ensure customers have a positive experience when dining in the restaurant. Describe how the restaurant can measure customer satisfaction. </w:t>
            </w:r>
          </w:p>
          <w:p w14:paraId="603C4116" w14:textId="77777777" w:rsidR="00F34D38" w:rsidRPr="00F34D38" w:rsidRDefault="00F34D38" w:rsidP="00F34D38">
            <w:pPr>
              <w:pStyle w:val="ListParagraph"/>
              <w:numPr>
                <w:ilvl w:val="0"/>
                <w:numId w:val="1"/>
              </w:numPr>
              <w:ind w:right="201"/>
              <w:rPr>
                <w:color w:val="00B050"/>
                <w:sz w:val="16"/>
                <w:szCs w:val="16"/>
              </w:rPr>
            </w:pPr>
            <w:r w:rsidRPr="00F34D38">
              <w:rPr>
                <w:color w:val="00B050"/>
                <w:sz w:val="16"/>
                <w:szCs w:val="16"/>
              </w:rPr>
              <w:t>Customers should be seated quickly</w:t>
            </w:r>
          </w:p>
          <w:p w14:paraId="0299C48F" w14:textId="77777777" w:rsidR="00F34D38" w:rsidRPr="00F34D38" w:rsidRDefault="00F34D38" w:rsidP="00F34D38">
            <w:pPr>
              <w:pStyle w:val="ListParagraph"/>
              <w:numPr>
                <w:ilvl w:val="0"/>
                <w:numId w:val="1"/>
              </w:numPr>
              <w:ind w:right="201"/>
              <w:rPr>
                <w:color w:val="00B050"/>
                <w:sz w:val="16"/>
                <w:szCs w:val="16"/>
              </w:rPr>
            </w:pPr>
            <w:r w:rsidRPr="00F34D38">
              <w:rPr>
                <w:color w:val="00B050"/>
                <w:sz w:val="16"/>
                <w:szCs w:val="16"/>
              </w:rPr>
              <w:t xml:space="preserve">Wait staff should be attentive, personable and friendly but professional. </w:t>
            </w:r>
          </w:p>
          <w:p w14:paraId="60165413" w14:textId="77777777" w:rsidR="00F34D38" w:rsidRPr="00F34D38" w:rsidRDefault="00F34D38" w:rsidP="00F34D38">
            <w:pPr>
              <w:pStyle w:val="ListParagraph"/>
              <w:numPr>
                <w:ilvl w:val="0"/>
                <w:numId w:val="1"/>
              </w:numPr>
              <w:ind w:right="201"/>
              <w:rPr>
                <w:color w:val="00B050"/>
                <w:sz w:val="16"/>
                <w:szCs w:val="16"/>
              </w:rPr>
            </w:pPr>
            <w:r w:rsidRPr="00F34D38">
              <w:rPr>
                <w:color w:val="00B050"/>
                <w:sz w:val="16"/>
                <w:szCs w:val="16"/>
              </w:rPr>
              <w:t xml:space="preserve">Make sure orders are taken correctly and special diets identified early on. </w:t>
            </w:r>
          </w:p>
          <w:p w14:paraId="53A44A99" w14:textId="77777777" w:rsidR="00F34D38" w:rsidRPr="00F34D38" w:rsidRDefault="00F34D38" w:rsidP="00F34D38">
            <w:pPr>
              <w:ind w:left="14" w:right="201"/>
              <w:rPr>
                <w:sz w:val="16"/>
                <w:szCs w:val="16"/>
              </w:rPr>
            </w:pPr>
            <w:r w:rsidRPr="00F34D38">
              <w:rPr>
                <w:color w:val="00B050"/>
                <w:sz w:val="16"/>
                <w:szCs w:val="16"/>
              </w:rPr>
              <w:t>Use a quick survey or social media and reviews to measure customer satisfaction</w:t>
            </w:r>
          </w:p>
        </w:tc>
      </w:tr>
      <w:tr w:rsidR="00104FA3" w14:paraId="38CEFD3A" w14:textId="77777777" w:rsidTr="004C2C74">
        <w:trPr>
          <w:trHeight w:val="2419"/>
        </w:trPr>
        <w:tc>
          <w:tcPr>
            <w:tcW w:w="3728" w:type="dxa"/>
            <w:tcBorders>
              <w:top w:val="single" w:sz="4" w:space="0" w:color="000000"/>
              <w:left w:val="single" w:sz="4" w:space="0" w:color="000000"/>
              <w:bottom w:val="single" w:sz="4" w:space="0" w:color="000000"/>
              <w:right w:val="single" w:sz="4" w:space="0" w:color="000000"/>
            </w:tcBorders>
          </w:tcPr>
          <w:p w14:paraId="7645E360" w14:textId="77777777" w:rsidR="00104FA3" w:rsidRDefault="002721F4">
            <w:pPr>
              <w:spacing w:after="37"/>
              <w:ind w:left="14"/>
            </w:pPr>
            <w:r>
              <w:rPr>
                <w:rFonts w:ascii="Comic Sans MS" w:eastAsia="Comic Sans MS" w:hAnsi="Comic Sans MS" w:cs="Comic Sans MS"/>
              </w:rPr>
              <w:t>7</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7230BF7A" w14:textId="77777777" w:rsidR="00104FA3" w:rsidRPr="006B5C77" w:rsidRDefault="002721F4">
            <w:pPr>
              <w:spacing w:line="239" w:lineRule="auto"/>
              <w:ind w:left="22"/>
              <w:rPr>
                <w:sz w:val="14"/>
              </w:rPr>
            </w:pPr>
            <w:r w:rsidRPr="006B5C77">
              <w:rPr>
                <w:noProof/>
                <w:sz w:val="14"/>
              </w:rPr>
              <w:drawing>
                <wp:anchor distT="0" distB="0" distL="114300" distR="114300" simplePos="0" relativeHeight="251661312" behindDoc="0" locked="0" layoutInCell="1" allowOverlap="0" wp14:anchorId="0836B49A" wp14:editId="35BB1D30">
                  <wp:simplePos x="0" y="0"/>
                  <wp:positionH relativeFrom="column">
                    <wp:posOffset>73787</wp:posOffset>
                  </wp:positionH>
                  <wp:positionV relativeFrom="paragraph">
                    <wp:posOffset>-36958</wp:posOffset>
                  </wp:positionV>
                  <wp:extent cx="1325118" cy="1317625"/>
                  <wp:effectExtent l="0" t="0" r="0" b="0"/>
                  <wp:wrapSquare wrapText="bothSides"/>
                  <wp:docPr id="691" name="Picture 691"/>
                  <wp:cNvGraphicFramePr/>
                  <a:graphic xmlns:a="http://schemas.openxmlformats.org/drawingml/2006/main">
                    <a:graphicData uri="http://schemas.openxmlformats.org/drawingml/2006/picture">
                      <pic:pic xmlns:pic="http://schemas.openxmlformats.org/drawingml/2006/picture">
                        <pic:nvPicPr>
                          <pic:cNvPr id="691" name="Picture 691"/>
                          <pic:cNvPicPr/>
                        </pic:nvPicPr>
                        <pic:blipFill>
                          <a:blip r:embed="rId9"/>
                          <a:stretch>
                            <a:fillRect/>
                          </a:stretch>
                        </pic:blipFill>
                        <pic:spPr>
                          <a:xfrm>
                            <a:off x="0" y="0"/>
                            <a:ext cx="1325118" cy="1317625"/>
                          </a:xfrm>
                          <a:prstGeom prst="rect">
                            <a:avLst/>
                          </a:prstGeom>
                        </pic:spPr>
                      </pic:pic>
                    </a:graphicData>
                  </a:graphic>
                </wp:anchor>
              </w:drawing>
            </w:r>
            <w:r w:rsidRPr="006B5C77">
              <w:rPr>
                <w:rFonts w:ascii="Comic Sans MS" w:eastAsia="Comic Sans MS" w:hAnsi="Comic Sans MS" w:cs="Comic Sans MS"/>
                <w:sz w:val="14"/>
              </w:rPr>
              <w:t xml:space="preserve">Name this COSHH </w:t>
            </w:r>
          </w:p>
          <w:p w14:paraId="532E90D9" w14:textId="77777777" w:rsidR="00104FA3" w:rsidRDefault="002721F4">
            <w:pPr>
              <w:ind w:left="22" w:right="3"/>
              <w:rPr>
                <w:rFonts w:ascii="Comic Sans MS" w:eastAsia="Comic Sans MS" w:hAnsi="Comic Sans MS" w:cs="Comic Sans MS"/>
                <w:sz w:val="14"/>
              </w:rPr>
            </w:pPr>
            <w:r w:rsidRPr="006B5C77">
              <w:rPr>
                <w:rFonts w:ascii="Comic Sans MS" w:eastAsia="Comic Sans MS" w:hAnsi="Comic Sans MS" w:cs="Comic Sans MS"/>
                <w:sz w:val="14"/>
              </w:rPr>
              <w:t xml:space="preserve">symbol </w:t>
            </w:r>
          </w:p>
          <w:p w14:paraId="3C77B378" w14:textId="77777777" w:rsidR="006B5C77" w:rsidRPr="006B5C77" w:rsidRDefault="006B5C77">
            <w:pPr>
              <w:ind w:left="22" w:right="3"/>
              <w:rPr>
                <w:color w:val="00B050"/>
                <w:sz w:val="14"/>
              </w:rPr>
            </w:pPr>
            <w:r>
              <w:rPr>
                <w:color w:val="00B050"/>
                <w:sz w:val="14"/>
              </w:rPr>
              <w:t>Product is flammable</w:t>
            </w:r>
          </w:p>
        </w:tc>
        <w:tc>
          <w:tcPr>
            <w:tcW w:w="3728" w:type="dxa"/>
            <w:tcBorders>
              <w:top w:val="single" w:sz="4" w:space="0" w:color="000000"/>
              <w:left w:val="single" w:sz="4" w:space="0" w:color="000000"/>
              <w:bottom w:val="single" w:sz="4" w:space="0" w:color="000000"/>
              <w:right w:val="single" w:sz="4" w:space="0" w:color="000000"/>
            </w:tcBorders>
          </w:tcPr>
          <w:p w14:paraId="572CC5E1" w14:textId="77777777" w:rsidR="00104FA3" w:rsidRDefault="002721F4">
            <w:pPr>
              <w:spacing w:after="37"/>
              <w:ind w:left="14"/>
            </w:pPr>
            <w:r>
              <w:rPr>
                <w:rFonts w:ascii="Comic Sans MS" w:eastAsia="Comic Sans MS" w:hAnsi="Comic Sans MS" w:cs="Comic Sans MS"/>
              </w:rPr>
              <w:t>8</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6BB026EC" w14:textId="77777777" w:rsidR="00104FA3" w:rsidRPr="006B5C77" w:rsidRDefault="002721F4" w:rsidP="006B5C77">
            <w:pPr>
              <w:spacing w:line="239" w:lineRule="auto"/>
              <w:ind w:left="14"/>
              <w:rPr>
                <w:sz w:val="16"/>
              </w:rPr>
            </w:pPr>
            <w:r w:rsidRPr="006B5C77">
              <w:rPr>
                <w:rFonts w:ascii="Comic Sans MS" w:eastAsia="Comic Sans MS" w:hAnsi="Comic Sans MS" w:cs="Comic Sans MS"/>
                <w:sz w:val="16"/>
              </w:rPr>
              <w:t xml:space="preserve">Explain how a catering service can use technology to increase profits, </w:t>
            </w:r>
          </w:p>
          <w:p w14:paraId="5FD211EF" w14:textId="77777777" w:rsidR="004C01A9" w:rsidRPr="004C01A9" w:rsidRDefault="006B5C77" w:rsidP="004C01A9">
            <w:pPr>
              <w:pStyle w:val="ListParagraph"/>
              <w:numPr>
                <w:ilvl w:val="0"/>
                <w:numId w:val="2"/>
              </w:numPr>
              <w:rPr>
                <w:color w:val="00B050"/>
                <w:sz w:val="16"/>
              </w:rPr>
            </w:pPr>
            <w:r w:rsidRPr="004C01A9">
              <w:rPr>
                <w:color w:val="00B050"/>
                <w:sz w:val="16"/>
              </w:rPr>
              <w:t xml:space="preserve">Allowing catering orders to be placed directly through email or an app may improve the number of orders received. </w:t>
            </w:r>
          </w:p>
          <w:p w14:paraId="1906F4BD" w14:textId="77777777" w:rsidR="006B5C77" w:rsidRPr="004C01A9" w:rsidRDefault="004C01A9" w:rsidP="004C01A9">
            <w:pPr>
              <w:pStyle w:val="ListParagraph"/>
              <w:numPr>
                <w:ilvl w:val="0"/>
                <w:numId w:val="2"/>
              </w:numPr>
              <w:rPr>
                <w:color w:val="00B050"/>
                <w:sz w:val="16"/>
              </w:rPr>
            </w:pPr>
            <w:r w:rsidRPr="004C01A9">
              <w:rPr>
                <w:color w:val="00B050"/>
                <w:sz w:val="16"/>
              </w:rPr>
              <w:t>Using a technology-based stock control system may mean that the stock ordering can be more precise and efficient and result in reduced waste.</w:t>
            </w:r>
          </w:p>
          <w:p w14:paraId="3AE7B440" w14:textId="77777777" w:rsidR="00104FA3" w:rsidRPr="004C01A9" w:rsidRDefault="004C01A9" w:rsidP="004C01A9">
            <w:pPr>
              <w:pStyle w:val="ListParagraph"/>
              <w:numPr>
                <w:ilvl w:val="0"/>
                <w:numId w:val="2"/>
              </w:numPr>
              <w:rPr>
                <w:sz w:val="16"/>
              </w:rPr>
            </w:pPr>
            <w:r w:rsidRPr="004C01A9">
              <w:rPr>
                <w:color w:val="00B050"/>
                <w:sz w:val="16"/>
              </w:rPr>
              <w:t>More technology-based interactions with customers may result in the requirement of less staff which could save money</w:t>
            </w:r>
            <w:r>
              <w:rPr>
                <w:color w:val="00B050"/>
                <w:sz w:val="16"/>
              </w:rPr>
              <w:t>/ increase profit</w:t>
            </w:r>
          </w:p>
        </w:tc>
        <w:tc>
          <w:tcPr>
            <w:tcW w:w="3881" w:type="dxa"/>
            <w:tcBorders>
              <w:top w:val="single" w:sz="4" w:space="0" w:color="000000"/>
              <w:left w:val="single" w:sz="4" w:space="0" w:color="000000"/>
              <w:bottom w:val="single" w:sz="4" w:space="0" w:color="000000"/>
              <w:right w:val="single" w:sz="4" w:space="0" w:color="000000"/>
            </w:tcBorders>
          </w:tcPr>
          <w:p w14:paraId="65FAE0ED" w14:textId="77777777" w:rsidR="00104FA3" w:rsidRDefault="002721F4">
            <w:pPr>
              <w:spacing w:after="37"/>
              <w:ind w:left="12"/>
            </w:pPr>
            <w:r>
              <w:rPr>
                <w:rFonts w:ascii="Comic Sans MS" w:eastAsia="Comic Sans MS" w:hAnsi="Comic Sans MS" w:cs="Comic Sans MS"/>
              </w:rPr>
              <w:t>9</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6493D098" w14:textId="77777777" w:rsidR="00104FA3" w:rsidRPr="00D83A48" w:rsidRDefault="002721F4">
            <w:pPr>
              <w:spacing w:line="239" w:lineRule="auto"/>
              <w:ind w:left="12"/>
              <w:rPr>
                <w:rFonts w:ascii="Comic Sans MS" w:hAnsi="Comic Sans MS" w:cstheme="minorHAnsi"/>
                <w:sz w:val="16"/>
              </w:rPr>
            </w:pPr>
            <w:r w:rsidRPr="00D83A48">
              <w:rPr>
                <w:rFonts w:ascii="Comic Sans MS" w:eastAsia="Comic Sans MS" w:hAnsi="Comic Sans MS" w:cstheme="minorHAnsi"/>
                <w:sz w:val="16"/>
              </w:rPr>
              <w:t xml:space="preserve">By law, hotels must have an environmental policy. </w:t>
            </w:r>
          </w:p>
          <w:p w14:paraId="15B631A9" w14:textId="77777777" w:rsidR="004C01A9" w:rsidRPr="00D83A48" w:rsidRDefault="002721F4">
            <w:pPr>
              <w:ind w:left="12"/>
              <w:jc w:val="both"/>
              <w:rPr>
                <w:rFonts w:asciiTheme="minorHAnsi" w:eastAsia="Comic Sans MS" w:hAnsiTheme="minorHAnsi" w:cstheme="minorHAnsi"/>
                <w:sz w:val="16"/>
              </w:rPr>
            </w:pPr>
            <w:r w:rsidRPr="00D83A48">
              <w:rPr>
                <w:rFonts w:ascii="Comic Sans MS" w:eastAsia="Comic Sans MS" w:hAnsi="Comic Sans MS" w:cstheme="minorHAnsi"/>
                <w:sz w:val="16"/>
              </w:rPr>
              <w:t xml:space="preserve">Discuss how a hotel can </w:t>
            </w:r>
            <w:r w:rsidRPr="00D83A48">
              <w:rPr>
                <w:rFonts w:ascii="Comic Sans MS" w:eastAsia="Comic Sans MS" w:hAnsi="Comic Sans MS" w:cstheme="minorHAnsi"/>
                <w:b/>
                <w:sz w:val="16"/>
              </w:rPr>
              <w:t>reduce</w:t>
            </w:r>
            <w:r w:rsidRPr="00D83A48">
              <w:rPr>
                <w:rFonts w:ascii="Comic Sans MS" w:eastAsia="Comic Sans MS" w:hAnsi="Comic Sans MS" w:cstheme="minorHAnsi"/>
                <w:sz w:val="16"/>
              </w:rPr>
              <w:t xml:space="preserve">, </w:t>
            </w:r>
            <w:r w:rsidRPr="00D83A48">
              <w:rPr>
                <w:rFonts w:ascii="Comic Sans MS" w:eastAsia="Comic Sans MS" w:hAnsi="Comic Sans MS" w:cstheme="minorHAnsi"/>
                <w:b/>
                <w:sz w:val="16"/>
              </w:rPr>
              <w:t xml:space="preserve">reuse </w:t>
            </w:r>
            <w:r w:rsidRPr="00D83A48">
              <w:rPr>
                <w:rFonts w:ascii="Comic Sans MS" w:eastAsia="Comic Sans MS" w:hAnsi="Comic Sans MS" w:cstheme="minorHAnsi"/>
                <w:sz w:val="16"/>
              </w:rPr>
              <w:t xml:space="preserve">and </w:t>
            </w:r>
            <w:r w:rsidRPr="00D83A48">
              <w:rPr>
                <w:rFonts w:ascii="Comic Sans MS" w:eastAsia="Comic Sans MS" w:hAnsi="Comic Sans MS" w:cstheme="minorHAnsi"/>
                <w:b/>
                <w:sz w:val="16"/>
              </w:rPr>
              <w:t xml:space="preserve">recycle </w:t>
            </w:r>
            <w:r w:rsidRPr="00D83A48">
              <w:rPr>
                <w:rFonts w:ascii="Comic Sans MS" w:eastAsia="Comic Sans MS" w:hAnsi="Comic Sans MS" w:cstheme="minorHAnsi"/>
                <w:sz w:val="16"/>
              </w:rPr>
              <w:t>waste</w:t>
            </w:r>
            <w:r w:rsidRPr="00D83A48">
              <w:rPr>
                <w:rFonts w:asciiTheme="minorHAnsi" w:eastAsia="Comic Sans MS" w:hAnsiTheme="minorHAnsi" w:cstheme="minorHAnsi"/>
                <w:sz w:val="16"/>
              </w:rPr>
              <w:t>.</w:t>
            </w:r>
          </w:p>
          <w:p w14:paraId="099BDD17" w14:textId="77777777" w:rsidR="00104FA3" w:rsidRPr="00D83A48" w:rsidRDefault="004C01A9">
            <w:pPr>
              <w:ind w:left="12"/>
              <w:jc w:val="both"/>
              <w:rPr>
                <w:rFonts w:asciiTheme="minorHAnsi" w:eastAsia="Comic Sans MS" w:hAnsiTheme="minorHAnsi" w:cstheme="minorHAnsi"/>
                <w:color w:val="00B050"/>
                <w:sz w:val="16"/>
              </w:rPr>
            </w:pPr>
            <w:r w:rsidRPr="00D83A48">
              <w:rPr>
                <w:rFonts w:asciiTheme="minorHAnsi" w:eastAsia="Comic Sans MS" w:hAnsiTheme="minorHAnsi" w:cstheme="minorHAnsi"/>
                <w:b/>
                <w:color w:val="00B050"/>
                <w:sz w:val="16"/>
              </w:rPr>
              <w:t>Reduce –</w:t>
            </w:r>
            <w:r w:rsidRPr="00D83A48">
              <w:rPr>
                <w:rFonts w:asciiTheme="minorHAnsi" w:eastAsia="Comic Sans MS" w:hAnsiTheme="minorHAnsi" w:cstheme="minorHAnsi"/>
                <w:color w:val="00B050"/>
                <w:sz w:val="16"/>
              </w:rPr>
              <w:t xml:space="preserve"> buy supplies in less packaging; reduce electricity by using automatic switches for lights in public areas; use reduced flow filters on taps and toilets </w:t>
            </w:r>
            <w:r w:rsidR="002721F4" w:rsidRPr="00D83A48">
              <w:rPr>
                <w:rFonts w:asciiTheme="minorHAnsi" w:eastAsia="Comic Sans MS" w:hAnsiTheme="minorHAnsi" w:cstheme="minorHAnsi"/>
                <w:color w:val="00B050"/>
                <w:sz w:val="16"/>
              </w:rPr>
              <w:t xml:space="preserve">  </w:t>
            </w:r>
          </w:p>
          <w:p w14:paraId="3B7D73C7" w14:textId="77777777" w:rsidR="004C01A9" w:rsidRPr="00D83A48" w:rsidRDefault="004C01A9">
            <w:pPr>
              <w:ind w:left="12"/>
              <w:jc w:val="both"/>
              <w:rPr>
                <w:rFonts w:asciiTheme="minorHAnsi" w:hAnsiTheme="minorHAnsi" w:cstheme="minorHAnsi"/>
                <w:color w:val="00B050"/>
                <w:sz w:val="16"/>
              </w:rPr>
            </w:pPr>
            <w:r w:rsidRPr="00D83A48">
              <w:rPr>
                <w:rFonts w:asciiTheme="minorHAnsi" w:eastAsia="Comic Sans MS" w:hAnsiTheme="minorHAnsi" w:cstheme="minorHAnsi"/>
                <w:b/>
                <w:color w:val="00B050"/>
                <w:sz w:val="16"/>
              </w:rPr>
              <w:t>Reuse -</w:t>
            </w:r>
            <w:r w:rsidRPr="00D83A48">
              <w:rPr>
                <w:rFonts w:asciiTheme="minorHAnsi" w:hAnsiTheme="minorHAnsi" w:cstheme="minorHAnsi"/>
                <w:color w:val="00B050"/>
                <w:sz w:val="16"/>
              </w:rPr>
              <w:t>encourage guests to reuse towels and not put them in the wash every day; compost peeling and kitchen waste</w:t>
            </w:r>
            <w:r w:rsidR="00A675B8">
              <w:rPr>
                <w:rFonts w:asciiTheme="minorHAnsi" w:hAnsiTheme="minorHAnsi" w:cstheme="minorHAnsi"/>
                <w:color w:val="00B050"/>
                <w:sz w:val="16"/>
              </w:rPr>
              <w:t>; reuse waste foods for stocks, soups and sauces</w:t>
            </w:r>
          </w:p>
          <w:p w14:paraId="56CF6A84" w14:textId="77777777" w:rsidR="004C01A9" w:rsidRPr="004C01A9" w:rsidRDefault="004C01A9">
            <w:pPr>
              <w:ind w:left="12"/>
              <w:jc w:val="both"/>
            </w:pPr>
            <w:r w:rsidRPr="00D83A48">
              <w:rPr>
                <w:rFonts w:asciiTheme="minorHAnsi" w:eastAsia="Comic Sans MS" w:hAnsiTheme="minorHAnsi" w:cstheme="minorHAnsi"/>
                <w:b/>
                <w:color w:val="00B050"/>
                <w:sz w:val="16"/>
              </w:rPr>
              <w:t>Recycle –</w:t>
            </w:r>
            <w:r w:rsidRPr="00D83A48">
              <w:rPr>
                <w:rFonts w:asciiTheme="minorHAnsi" w:hAnsiTheme="minorHAnsi" w:cstheme="minorHAnsi"/>
                <w:color w:val="00B050"/>
                <w:sz w:val="16"/>
              </w:rPr>
              <w:t xml:space="preserve"> sort waste and recycle glass, paper and plastics; try to recycle bottles by using them on tables with flowers in them; recycle plastic tubs which kitchen supplies come in for other products</w:t>
            </w:r>
            <w:r w:rsidRPr="00D83A48">
              <w:rPr>
                <w:color w:val="00B050"/>
                <w:sz w:val="16"/>
              </w:rPr>
              <w:t xml:space="preserve"> </w:t>
            </w:r>
          </w:p>
        </w:tc>
        <w:tc>
          <w:tcPr>
            <w:tcW w:w="3728" w:type="dxa"/>
            <w:tcBorders>
              <w:top w:val="single" w:sz="4" w:space="0" w:color="000000"/>
              <w:left w:val="single" w:sz="4" w:space="0" w:color="000000"/>
              <w:bottom w:val="single" w:sz="4" w:space="0" w:color="000000"/>
              <w:right w:val="single" w:sz="4" w:space="0" w:color="000000"/>
            </w:tcBorders>
          </w:tcPr>
          <w:p w14:paraId="6E361FE5" w14:textId="77777777" w:rsidR="00104FA3" w:rsidRDefault="002721F4">
            <w:pPr>
              <w:spacing w:after="29"/>
              <w:ind w:left="14"/>
            </w:pPr>
            <w:r>
              <w:rPr>
                <w:rFonts w:ascii="Comic Sans MS" w:eastAsia="Comic Sans MS" w:hAnsi="Comic Sans MS" w:cs="Comic Sans MS"/>
              </w:rPr>
              <w:t>10</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2D727B25" w14:textId="77777777" w:rsidR="00104FA3" w:rsidRDefault="002721F4" w:rsidP="004C2C74">
            <w:pPr>
              <w:spacing w:line="239" w:lineRule="auto"/>
              <w:ind w:left="14"/>
              <w:rPr>
                <w:rFonts w:ascii="Comic Sans MS" w:eastAsia="Comic Sans MS" w:hAnsi="Comic Sans MS" w:cs="Comic Sans MS"/>
                <w:sz w:val="16"/>
              </w:rPr>
            </w:pPr>
            <w:r w:rsidRPr="004C01A9">
              <w:rPr>
                <w:rFonts w:ascii="Comic Sans MS" w:eastAsia="Comic Sans MS" w:hAnsi="Comic Sans MS" w:cs="Comic Sans MS"/>
                <w:sz w:val="16"/>
              </w:rPr>
              <w:t xml:space="preserve">Explain why mobile caterers have become popular with customers during large sporting and music events and how mobile caterers can become more environmentally friendly. </w:t>
            </w:r>
          </w:p>
          <w:p w14:paraId="1BEB0419" w14:textId="77777777" w:rsidR="004C01A9" w:rsidRDefault="004C01A9" w:rsidP="004C01A9">
            <w:pPr>
              <w:spacing w:line="239" w:lineRule="auto"/>
              <w:ind w:left="14"/>
              <w:rPr>
                <w:color w:val="00B050"/>
                <w:sz w:val="16"/>
              </w:rPr>
            </w:pPr>
            <w:r>
              <w:rPr>
                <w:color w:val="00B050"/>
                <w:sz w:val="16"/>
              </w:rPr>
              <w:t xml:space="preserve">Mobile caterers can provide a whole variety of different foods and drinks close to where the customers are. They can be more environmentally friendly by using recyclable plates and cutlery; by using different bins to sort waste; by not using </w:t>
            </w:r>
            <w:r w:rsidR="00403EAF">
              <w:rPr>
                <w:color w:val="00B050"/>
                <w:sz w:val="16"/>
              </w:rPr>
              <w:t>s</w:t>
            </w:r>
            <w:r>
              <w:rPr>
                <w:color w:val="00B050"/>
                <w:sz w:val="16"/>
              </w:rPr>
              <w:t>achets of sauces and condiments but using bottles instead</w:t>
            </w:r>
            <w:r w:rsidR="00C02838">
              <w:rPr>
                <w:color w:val="00B050"/>
                <w:sz w:val="16"/>
              </w:rPr>
              <w:t xml:space="preserve">. </w:t>
            </w:r>
          </w:p>
          <w:p w14:paraId="2208FBC4" w14:textId="77777777" w:rsidR="00C02838" w:rsidRPr="004C01A9" w:rsidRDefault="00C02838" w:rsidP="004C01A9">
            <w:pPr>
              <w:spacing w:line="239" w:lineRule="auto"/>
              <w:ind w:left="14"/>
              <w:rPr>
                <w:color w:val="00B050"/>
                <w:sz w:val="16"/>
              </w:rPr>
            </w:pPr>
            <w:r>
              <w:rPr>
                <w:color w:val="00B050"/>
                <w:sz w:val="16"/>
              </w:rPr>
              <w:t xml:space="preserve">Waste bins close the mobile catering and reduces litter and electrical powered vehicles are better for </w:t>
            </w:r>
            <w:proofErr w:type="spellStart"/>
            <w:r>
              <w:rPr>
                <w:color w:val="00B050"/>
                <w:sz w:val="16"/>
              </w:rPr>
              <w:t>th</w:t>
            </w:r>
            <w:proofErr w:type="spellEnd"/>
            <w:r>
              <w:rPr>
                <w:color w:val="00B050"/>
                <w:sz w:val="16"/>
              </w:rPr>
              <w:t xml:space="preserve"> environment.</w:t>
            </w:r>
          </w:p>
        </w:tc>
        <w:tc>
          <w:tcPr>
            <w:tcW w:w="3728" w:type="dxa"/>
            <w:tcBorders>
              <w:top w:val="single" w:sz="4" w:space="0" w:color="000000"/>
              <w:left w:val="single" w:sz="4" w:space="0" w:color="000000"/>
              <w:bottom w:val="single" w:sz="4" w:space="0" w:color="000000"/>
              <w:right w:val="single" w:sz="4" w:space="0" w:color="000000"/>
            </w:tcBorders>
          </w:tcPr>
          <w:p w14:paraId="4DAF4905" w14:textId="77777777" w:rsidR="00104FA3" w:rsidRDefault="002721F4">
            <w:pPr>
              <w:spacing w:after="32"/>
              <w:ind w:left="14"/>
            </w:pPr>
            <w:r>
              <w:rPr>
                <w:rFonts w:ascii="Comic Sans MS" w:eastAsia="Comic Sans MS" w:hAnsi="Comic Sans MS" w:cs="Comic Sans MS"/>
              </w:rPr>
              <w:t>11</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58913535" w14:textId="77777777" w:rsidR="00104FA3" w:rsidRDefault="002721F4">
            <w:pPr>
              <w:ind w:left="14"/>
              <w:rPr>
                <w:rFonts w:ascii="Comic Sans MS" w:eastAsia="Comic Sans MS" w:hAnsi="Comic Sans MS" w:cs="Comic Sans MS"/>
                <w:sz w:val="16"/>
              </w:rPr>
            </w:pPr>
            <w:r w:rsidRPr="00403EAF">
              <w:rPr>
                <w:rFonts w:ascii="Comic Sans MS" w:eastAsia="Comic Sans MS" w:hAnsi="Comic Sans MS" w:cs="Comic Sans MS"/>
                <w:sz w:val="16"/>
              </w:rPr>
              <w:t xml:space="preserve">Safety and security of staff and customers is vital in the hospitality and catering industry.  Describe the uniform that you would expect the front of house staff to wear. </w:t>
            </w:r>
          </w:p>
          <w:p w14:paraId="55B31DC6" w14:textId="77777777" w:rsidR="00403EAF" w:rsidRPr="00403EAF" w:rsidRDefault="00403EAF">
            <w:pPr>
              <w:ind w:left="14"/>
              <w:rPr>
                <w:color w:val="00B050"/>
                <w:sz w:val="16"/>
              </w:rPr>
            </w:pPr>
            <w:r>
              <w:rPr>
                <w:color w:val="00B050"/>
                <w:sz w:val="16"/>
              </w:rPr>
              <w:t>Depending on the venue the dress code for staff may be more or less formal. In large formal hotels it is likely staff will have a full uniform – suit, tie, hat, black shoes and name badge. A wait staff uniform would usually be black skirt or trousers, white shirt and black waistcoat. All would be smart and clean and represent the venue to the highest standards</w:t>
            </w:r>
          </w:p>
        </w:tc>
        <w:tc>
          <w:tcPr>
            <w:tcW w:w="3728" w:type="dxa"/>
            <w:tcBorders>
              <w:top w:val="single" w:sz="4" w:space="0" w:color="000000"/>
              <w:left w:val="single" w:sz="4" w:space="0" w:color="000000"/>
              <w:bottom w:val="single" w:sz="4" w:space="0" w:color="000000"/>
              <w:right w:val="single" w:sz="4" w:space="0" w:color="000000"/>
            </w:tcBorders>
          </w:tcPr>
          <w:p w14:paraId="538A27DE" w14:textId="77777777" w:rsidR="00104FA3" w:rsidRDefault="002721F4">
            <w:pPr>
              <w:spacing w:after="26"/>
              <w:ind w:left="14"/>
            </w:pPr>
            <w:r>
              <w:rPr>
                <w:rFonts w:ascii="Comic Sans MS" w:eastAsia="Comic Sans MS" w:hAnsi="Comic Sans MS" w:cs="Comic Sans MS"/>
              </w:rPr>
              <w:t>12</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762861E9" w14:textId="77777777" w:rsidR="00104FA3" w:rsidRPr="00403EAF" w:rsidRDefault="002721F4">
            <w:pPr>
              <w:ind w:left="14" w:right="41"/>
              <w:rPr>
                <w:rFonts w:ascii="Comic Sans MS" w:eastAsia="Comic Sans MS" w:hAnsi="Comic Sans MS" w:cs="Comic Sans MS"/>
                <w:color w:val="00B050"/>
                <w:sz w:val="16"/>
                <w:szCs w:val="16"/>
              </w:rPr>
            </w:pPr>
            <w:r w:rsidRPr="00403EAF">
              <w:rPr>
                <w:rFonts w:ascii="Comic Sans MS" w:eastAsia="Comic Sans MS" w:hAnsi="Comic Sans MS" w:cs="Comic Sans MS"/>
                <w:sz w:val="16"/>
                <w:szCs w:val="16"/>
              </w:rPr>
              <w:t xml:space="preserve">Identify </w:t>
            </w:r>
            <w:r w:rsidRPr="00403EAF">
              <w:rPr>
                <w:rFonts w:ascii="Comic Sans MS" w:eastAsia="Comic Sans MS" w:hAnsi="Comic Sans MS" w:cs="Comic Sans MS"/>
                <w:b/>
                <w:sz w:val="16"/>
                <w:szCs w:val="16"/>
              </w:rPr>
              <w:t xml:space="preserve">three </w:t>
            </w:r>
            <w:r w:rsidRPr="00403EAF">
              <w:rPr>
                <w:rFonts w:ascii="Comic Sans MS" w:eastAsia="Comic Sans MS" w:hAnsi="Comic Sans MS" w:cs="Comic Sans MS"/>
                <w:sz w:val="16"/>
                <w:szCs w:val="16"/>
              </w:rPr>
              <w:t xml:space="preserve">services available at a motorway </w:t>
            </w:r>
            <w:proofErr w:type="gramStart"/>
            <w:r w:rsidRPr="00403EAF">
              <w:rPr>
                <w:rFonts w:ascii="Comic Sans MS" w:eastAsia="Comic Sans MS" w:hAnsi="Comic Sans MS" w:cs="Comic Sans MS"/>
                <w:sz w:val="16"/>
                <w:szCs w:val="16"/>
              </w:rPr>
              <w:t>services</w:t>
            </w:r>
            <w:proofErr w:type="gramEnd"/>
            <w:r w:rsidRPr="00403EAF">
              <w:rPr>
                <w:rFonts w:ascii="Comic Sans MS" w:eastAsia="Comic Sans MS" w:hAnsi="Comic Sans MS" w:cs="Comic Sans MS"/>
                <w:sz w:val="16"/>
                <w:szCs w:val="16"/>
              </w:rPr>
              <w:t xml:space="preserve">. Discuss how catering staff at the services can ensure that the food choices they offer meet the needs of multi-cultural customers </w:t>
            </w:r>
          </w:p>
          <w:p w14:paraId="064127ED" w14:textId="77777777" w:rsidR="00403EAF" w:rsidRPr="00403EAF" w:rsidRDefault="00403EAF" w:rsidP="00403EAF">
            <w:pPr>
              <w:pStyle w:val="ListParagraph"/>
              <w:numPr>
                <w:ilvl w:val="0"/>
                <w:numId w:val="4"/>
              </w:numPr>
              <w:ind w:right="41"/>
              <w:rPr>
                <w:color w:val="00B050"/>
                <w:sz w:val="16"/>
                <w:szCs w:val="16"/>
              </w:rPr>
            </w:pPr>
            <w:r w:rsidRPr="00403EAF">
              <w:rPr>
                <w:color w:val="00B050"/>
                <w:sz w:val="16"/>
                <w:szCs w:val="16"/>
              </w:rPr>
              <w:t>Take away fast food</w:t>
            </w:r>
          </w:p>
          <w:p w14:paraId="0CA56161" w14:textId="77777777" w:rsidR="00403EAF" w:rsidRPr="00403EAF" w:rsidRDefault="00403EAF" w:rsidP="00403EAF">
            <w:pPr>
              <w:pStyle w:val="ListParagraph"/>
              <w:numPr>
                <w:ilvl w:val="0"/>
                <w:numId w:val="4"/>
              </w:numPr>
              <w:ind w:right="41"/>
              <w:rPr>
                <w:color w:val="00B050"/>
                <w:sz w:val="16"/>
                <w:szCs w:val="16"/>
              </w:rPr>
            </w:pPr>
            <w:r w:rsidRPr="00403EAF">
              <w:rPr>
                <w:color w:val="00B050"/>
                <w:sz w:val="16"/>
                <w:szCs w:val="16"/>
              </w:rPr>
              <w:t>Sit down family eating area with table service</w:t>
            </w:r>
          </w:p>
          <w:p w14:paraId="3F957525" w14:textId="77777777" w:rsidR="00403EAF" w:rsidRPr="00403EAF" w:rsidRDefault="00403EAF" w:rsidP="00403EAF">
            <w:pPr>
              <w:pStyle w:val="ListParagraph"/>
              <w:numPr>
                <w:ilvl w:val="0"/>
                <w:numId w:val="4"/>
              </w:numPr>
              <w:ind w:right="41"/>
              <w:rPr>
                <w:color w:val="00B050"/>
                <w:sz w:val="16"/>
                <w:szCs w:val="16"/>
              </w:rPr>
            </w:pPr>
            <w:r w:rsidRPr="00403EAF">
              <w:rPr>
                <w:color w:val="00B050"/>
                <w:sz w:val="16"/>
                <w:szCs w:val="16"/>
              </w:rPr>
              <w:t>Buffet with wide variety of hot and cold foods</w:t>
            </w:r>
          </w:p>
          <w:p w14:paraId="63BBDB0A" w14:textId="77777777" w:rsidR="00403EAF" w:rsidRPr="00403EAF" w:rsidRDefault="00403EAF" w:rsidP="00403EAF">
            <w:pPr>
              <w:ind w:left="14" w:right="41"/>
              <w:rPr>
                <w:sz w:val="16"/>
                <w:szCs w:val="16"/>
              </w:rPr>
            </w:pPr>
            <w:r w:rsidRPr="00403EAF">
              <w:rPr>
                <w:color w:val="00B050"/>
                <w:sz w:val="16"/>
                <w:szCs w:val="16"/>
              </w:rPr>
              <w:t>Any of these services could offer multi-cultural foods such as pan Asian curries, noodles, flatbreads, pizzas or pasta dishes</w:t>
            </w:r>
          </w:p>
        </w:tc>
      </w:tr>
      <w:tr w:rsidR="00104FA3" w14:paraId="2C2B086B" w14:textId="77777777" w:rsidTr="005D7650">
        <w:trPr>
          <w:trHeight w:val="3275"/>
        </w:trPr>
        <w:tc>
          <w:tcPr>
            <w:tcW w:w="3728" w:type="dxa"/>
            <w:tcBorders>
              <w:top w:val="single" w:sz="4" w:space="0" w:color="000000"/>
              <w:left w:val="single" w:sz="4" w:space="0" w:color="000000"/>
              <w:bottom w:val="single" w:sz="4" w:space="0" w:color="000000"/>
              <w:right w:val="single" w:sz="4" w:space="0" w:color="000000"/>
            </w:tcBorders>
          </w:tcPr>
          <w:p w14:paraId="77D577CD" w14:textId="77777777" w:rsidR="00104FA3" w:rsidRDefault="002721F4">
            <w:pPr>
              <w:spacing w:after="29"/>
              <w:ind w:left="14"/>
            </w:pPr>
            <w:r>
              <w:rPr>
                <w:rFonts w:ascii="Comic Sans MS" w:eastAsia="Comic Sans MS" w:hAnsi="Comic Sans MS" w:cs="Comic Sans MS"/>
              </w:rPr>
              <w:t>13</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5361FC97" w14:textId="77777777" w:rsidR="00104FA3" w:rsidRPr="00D83A48" w:rsidRDefault="002721F4">
            <w:pPr>
              <w:spacing w:after="1" w:line="238" w:lineRule="auto"/>
              <w:ind w:left="14"/>
              <w:rPr>
                <w:sz w:val="16"/>
              </w:rPr>
            </w:pPr>
            <w:r w:rsidRPr="00D83A48">
              <w:rPr>
                <w:rFonts w:ascii="Comic Sans MS" w:eastAsia="Comic Sans MS" w:hAnsi="Comic Sans MS" w:cs="Comic Sans MS"/>
                <w:sz w:val="16"/>
              </w:rPr>
              <w:t xml:space="preserve">Describe the Food Labelling regulations a bakery should follow in regards to Food Safety legislation.  </w:t>
            </w:r>
          </w:p>
          <w:p w14:paraId="71241647" w14:textId="77777777" w:rsidR="00A675B8" w:rsidRDefault="00A675B8" w:rsidP="00A675B8">
            <w:pPr>
              <w:ind w:left="14"/>
              <w:rPr>
                <w:rFonts w:asciiTheme="minorHAnsi" w:eastAsia="Comic Sans MS" w:hAnsiTheme="minorHAnsi" w:cstheme="minorHAnsi"/>
                <w:color w:val="00B050"/>
                <w:sz w:val="16"/>
              </w:rPr>
            </w:pPr>
            <w:r>
              <w:rPr>
                <w:rFonts w:asciiTheme="minorHAnsi" w:eastAsia="Comic Sans MS" w:hAnsiTheme="minorHAnsi" w:cstheme="minorHAnsi"/>
                <w:color w:val="00B050"/>
                <w:sz w:val="16"/>
              </w:rPr>
              <w:t>Most importantly, The</w:t>
            </w:r>
            <w:r w:rsidR="00C02838" w:rsidRPr="00C02838">
              <w:rPr>
                <w:rFonts w:asciiTheme="minorHAnsi" w:eastAsia="Comic Sans MS" w:hAnsiTheme="minorHAnsi" w:cstheme="minorHAnsi"/>
                <w:color w:val="00B050"/>
                <w:sz w:val="16"/>
              </w:rPr>
              <w:t xml:space="preserve"> Food Labelling Regulations state that a</w:t>
            </w:r>
            <w:r>
              <w:rPr>
                <w:rFonts w:asciiTheme="minorHAnsi" w:eastAsia="Comic Sans MS" w:hAnsiTheme="minorHAnsi" w:cstheme="minorHAnsi"/>
                <w:color w:val="00B050"/>
                <w:sz w:val="16"/>
              </w:rPr>
              <w:t>ny</w:t>
            </w:r>
            <w:r w:rsidR="00C02838" w:rsidRPr="00C02838">
              <w:rPr>
                <w:rFonts w:asciiTheme="minorHAnsi" w:eastAsia="Comic Sans MS" w:hAnsiTheme="minorHAnsi" w:cstheme="minorHAnsi"/>
                <w:color w:val="00B050"/>
                <w:sz w:val="16"/>
              </w:rPr>
              <w:t xml:space="preserve"> of the 14 common allergens </w:t>
            </w:r>
            <w:r>
              <w:rPr>
                <w:rFonts w:asciiTheme="minorHAnsi" w:eastAsia="Comic Sans MS" w:hAnsiTheme="minorHAnsi" w:cstheme="minorHAnsi"/>
                <w:color w:val="00B050"/>
                <w:sz w:val="16"/>
              </w:rPr>
              <w:t xml:space="preserve">which have been used in the product, must appear in </w:t>
            </w:r>
            <w:r w:rsidR="00C02838" w:rsidRPr="00C02838">
              <w:rPr>
                <w:rFonts w:asciiTheme="minorHAnsi" w:eastAsia="Comic Sans MS" w:hAnsiTheme="minorHAnsi" w:cstheme="minorHAnsi"/>
                <w:color w:val="00B050"/>
                <w:sz w:val="16"/>
              </w:rPr>
              <w:t>bold</w:t>
            </w:r>
            <w:r>
              <w:rPr>
                <w:rFonts w:asciiTheme="minorHAnsi" w:eastAsia="Comic Sans MS" w:hAnsiTheme="minorHAnsi" w:cstheme="minorHAnsi"/>
                <w:color w:val="00B050"/>
                <w:sz w:val="16"/>
              </w:rPr>
              <w:t xml:space="preserve"> lettering</w:t>
            </w:r>
            <w:r w:rsidR="00C02838" w:rsidRPr="00C02838">
              <w:rPr>
                <w:rFonts w:asciiTheme="minorHAnsi" w:eastAsia="Comic Sans MS" w:hAnsiTheme="minorHAnsi" w:cstheme="minorHAnsi"/>
                <w:color w:val="00B050"/>
                <w:sz w:val="16"/>
              </w:rPr>
              <w:t xml:space="preserve"> on a</w:t>
            </w:r>
            <w:r>
              <w:rPr>
                <w:rFonts w:asciiTheme="minorHAnsi" w:eastAsia="Comic Sans MS" w:hAnsiTheme="minorHAnsi" w:cstheme="minorHAnsi"/>
                <w:color w:val="00B050"/>
                <w:sz w:val="16"/>
              </w:rPr>
              <w:t>ll</w:t>
            </w:r>
            <w:r w:rsidR="00C02838" w:rsidRPr="00C02838">
              <w:rPr>
                <w:rFonts w:asciiTheme="minorHAnsi" w:eastAsia="Comic Sans MS" w:hAnsiTheme="minorHAnsi" w:cstheme="minorHAnsi"/>
                <w:color w:val="00B050"/>
                <w:sz w:val="16"/>
              </w:rPr>
              <w:t xml:space="preserve"> </w:t>
            </w:r>
            <w:r>
              <w:rPr>
                <w:rFonts w:asciiTheme="minorHAnsi" w:eastAsia="Comic Sans MS" w:hAnsiTheme="minorHAnsi" w:cstheme="minorHAnsi"/>
                <w:color w:val="00B050"/>
                <w:sz w:val="16"/>
              </w:rPr>
              <w:t xml:space="preserve">food </w:t>
            </w:r>
            <w:r w:rsidR="00C02838" w:rsidRPr="00C02838">
              <w:rPr>
                <w:rFonts w:asciiTheme="minorHAnsi" w:eastAsia="Comic Sans MS" w:hAnsiTheme="minorHAnsi" w:cstheme="minorHAnsi"/>
                <w:color w:val="00B050"/>
                <w:sz w:val="16"/>
              </w:rPr>
              <w:t>packaging</w:t>
            </w:r>
            <w:r>
              <w:rPr>
                <w:rFonts w:asciiTheme="minorHAnsi" w:eastAsia="Comic Sans MS" w:hAnsiTheme="minorHAnsi" w:cstheme="minorHAnsi"/>
                <w:color w:val="00B050"/>
                <w:sz w:val="16"/>
              </w:rPr>
              <w:t>.</w:t>
            </w:r>
          </w:p>
          <w:p w14:paraId="10779170" w14:textId="77777777" w:rsidR="00A675B8" w:rsidRDefault="00A675B8" w:rsidP="00A675B8">
            <w:pPr>
              <w:ind w:left="14"/>
              <w:rPr>
                <w:rFonts w:asciiTheme="minorHAnsi" w:eastAsia="Comic Sans MS" w:hAnsiTheme="minorHAnsi" w:cstheme="minorHAnsi"/>
                <w:color w:val="00B050"/>
                <w:sz w:val="16"/>
              </w:rPr>
            </w:pPr>
          </w:p>
          <w:p w14:paraId="5613420A" w14:textId="77777777" w:rsidR="00A675B8" w:rsidRPr="00A675B8" w:rsidRDefault="00A675B8" w:rsidP="00A675B8">
            <w:pPr>
              <w:ind w:left="14"/>
              <w:rPr>
                <w:rFonts w:asciiTheme="minorHAnsi" w:eastAsia="Comic Sans MS" w:hAnsiTheme="minorHAnsi" w:cstheme="minorHAnsi"/>
                <w:color w:val="00B050"/>
                <w:sz w:val="16"/>
              </w:rPr>
            </w:pPr>
            <w:r>
              <w:rPr>
                <w:rFonts w:asciiTheme="minorHAnsi" w:eastAsia="Comic Sans MS" w:hAnsiTheme="minorHAnsi" w:cstheme="minorHAnsi"/>
                <w:color w:val="00B050"/>
                <w:sz w:val="16"/>
              </w:rPr>
              <w:t>Additionally, by law the ingredients must be listed in descending order of amounts (e.g. highest first); the weight must be on there; the place of origin; name and contact details of the manufacturer; the name of the product; the cooking or heating instructions; nutritional information.</w:t>
            </w:r>
          </w:p>
        </w:tc>
        <w:tc>
          <w:tcPr>
            <w:tcW w:w="3728" w:type="dxa"/>
            <w:tcBorders>
              <w:top w:val="single" w:sz="4" w:space="0" w:color="000000"/>
              <w:left w:val="single" w:sz="4" w:space="0" w:color="000000"/>
              <w:bottom w:val="single" w:sz="4" w:space="0" w:color="000000"/>
              <w:right w:val="single" w:sz="4" w:space="0" w:color="000000"/>
            </w:tcBorders>
          </w:tcPr>
          <w:p w14:paraId="3BD956FE" w14:textId="77777777" w:rsidR="00104FA3" w:rsidRDefault="002721F4">
            <w:pPr>
              <w:spacing w:after="29"/>
              <w:ind w:left="14"/>
            </w:pPr>
            <w:r>
              <w:rPr>
                <w:rFonts w:ascii="Comic Sans MS" w:eastAsia="Comic Sans MS" w:hAnsi="Comic Sans MS" w:cs="Comic Sans MS"/>
              </w:rPr>
              <w:t>14</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1BEB348E" w14:textId="77777777" w:rsidR="00104FA3" w:rsidRPr="00A675B8" w:rsidRDefault="002721F4">
            <w:pPr>
              <w:spacing w:after="1" w:line="238" w:lineRule="auto"/>
              <w:ind w:left="14" w:right="24"/>
              <w:rPr>
                <w:rFonts w:ascii="Comic Sans MS" w:hAnsi="Comic Sans MS" w:cstheme="minorHAnsi"/>
                <w:sz w:val="16"/>
              </w:rPr>
            </w:pPr>
            <w:r w:rsidRPr="00A675B8">
              <w:rPr>
                <w:rFonts w:ascii="Comic Sans MS" w:eastAsia="Comic Sans MS" w:hAnsi="Comic Sans MS" w:cstheme="minorHAnsi"/>
                <w:sz w:val="16"/>
              </w:rPr>
              <w:t xml:space="preserve">Residential Care Homes for the elderly have to cater for a wide range of dietary needs. Identify </w:t>
            </w:r>
            <w:r w:rsidRPr="00A675B8">
              <w:rPr>
                <w:rFonts w:ascii="Comic Sans MS" w:eastAsia="Comic Sans MS" w:hAnsi="Comic Sans MS" w:cstheme="minorHAnsi"/>
                <w:b/>
                <w:sz w:val="16"/>
              </w:rPr>
              <w:t xml:space="preserve">three </w:t>
            </w:r>
            <w:r w:rsidRPr="00A675B8">
              <w:rPr>
                <w:rFonts w:ascii="Comic Sans MS" w:eastAsia="Comic Sans MS" w:hAnsi="Comic Sans MS" w:cstheme="minorHAnsi"/>
                <w:sz w:val="16"/>
              </w:rPr>
              <w:t xml:space="preserve">special diets that may need to be considered. </w:t>
            </w:r>
          </w:p>
          <w:p w14:paraId="294BDCBE" w14:textId="77777777" w:rsidR="005D7650" w:rsidRPr="005D7650" w:rsidRDefault="005D7650">
            <w:pPr>
              <w:ind w:left="14"/>
              <w:rPr>
                <w:rFonts w:asciiTheme="minorHAnsi" w:eastAsia="Comic Sans MS" w:hAnsiTheme="minorHAnsi" w:cstheme="minorHAnsi"/>
                <w:color w:val="00B050"/>
                <w:sz w:val="16"/>
              </w:rPr>
            </w:pPr>
            <w:r w:rsidRPr="005D7650">
              <w:rPr>
                <w:rFonts w:asciiTheme="minorHAnsi" w:eastAsia="Comic Sans MS" w:hAnsiTheme="minorHAnsi" w:cstheme="minorHAnsi"/>
                <w:color w:val="00B050"/>
                <w:sz w:val="16"/>
              </w:rPr>
              <w:t xml:space="preserve">Special diets may include: </w:t>
            </w:r>
          </w:p>
          <w:p w14:paraId="5E601E7E" w14:textId="77777777" w:rsidR="00104FA3" w:rsidRPr="005D7650" w:rsidRDefault="005D7650">
            <w:pPr>
              <w:ind w:left="14"/>
              <w:rPr>
                <w:rFonts w:asciiTheme="minorHAnsi" w:eastAsia="Comic Sans MS" w:hAnsiTheme="minorHAnsi" w:cstheme="minorHAnsi"/>
                <w:color w:val="00B050"/>
                <w:sz w:val="16"/>
              </w:rPr>
            </w:pPr>
            <w:r w:rsidRPr="005D7650">
              <w:rPr>
                <w:rFonts w:asciiTheme="minorHAnsi" w:eastAsia="Comic Sans MS" w:hAnsiTheme="minorHAnsi" w:cstheme="minorHAnsi"/>
                <w:b/>
                <w:i/>
                <w:color w:val="00B050"/>
                <w:sz w:val="16"/>
              </w:rPr>
              <w:t>Medical diets</w:t>
            </w:r>
            <w:r w:rsidRPr="005D7650">
              <w:rPr>
                <w:rFonts w:asciiTheme="minorHAnsi" w:eastAsia="Comic Sans MS" w:hAnsiTheme="minorHAnsi" w:cstheme="minorHAnsi"/>
                <w:color w:val="00B050"/>
                <w:sz w:val="16"/>
              </w:rPr>
              <w:t>, such as diabetes, low fat or high fibre, allergens or intolerances</w:t>
            </w:r>
          </w:p>
          <w:p w14:paraId="287EADD4" w14:textId="77777777" w:rsidR="005D7650" w:rsidRPr="005D7650" w:rsidRDefault="005D7650">
            <w:pPr>
              <w:ind w:left="14"/>
              <w:rPr>
                <w:rFonts w:asciiTheme="minorHAnsi" w:hAnsiTheme="minorHAnsi" w:cstheme="minorHAnsi"/>
                <w:color w:val="00B050"/>
                <w:sz w:val="16"/>
              </w:rPr>
            </w:pPr>
            <w:r w:rsidRPr="005D7650">
              <w:rPr>
                <w:rFonts w:asciiTheme="minorHAnsi" w:hAnsiTheme="minorHAnsi" w:cstheme="minorHAnsi"/>
                <w:b/>
                <w:i/>
                <w:color w:val="00B050"/>
                <w:sz w:val="16"/>
              </w:rPr>
              <w:t>Ethical diets</w:t>
            </w:r>
            <w:r w:rsidRPr="005D7650">
              <w:rPr>
                <w:rFonts w:asciiTheme="minorHAnsi" w:hAnsiTheme="minorHAnsi" w:cstheme="minorHAnsi"/>
                <w:color w:val="00B050"/>
                <w:sz w:val="16"/>
              </w:rPr>
              <w:t>, such as vegan or vegetarian</w:t>
            </w:r>
          </w:p>
          <w:p w14:paraId="1EDF60A1" w14:textId="77777777" w:rsidR="005D7650" w:rsidRPr="005D7650" w:rsidRDefault="005D7650">
            <w:pPr>
              <w:ind w:left="14"/>
              <w:rPr>
                <w:rFonts w:asciiTheme="minorHAnsi" w:hAnsiTheme="minorHAnsi" w:cstheme="minorHAnsi"/>
                <w:color w:val="00B050"/>
                <w:sz w:val="16"/>
              </w:rPr>
            </w:pPr>
            <w:r w:rsidRPr="005D7650">
              <w:rPr>
                <w:rFonts w:asciiTheme="minorHAnsi" w:hAnsiTheme="minorHAnsi" w:cstheme="minorHAnsi"/>
                <w:b/>
                <w:i/>
                <w:color w:val="00B050"/>
                <w:sz w:val="16"/>
              </w:rPr>
              <w:t>Religious diets</w:t>
            </w:r>
            <w:r w:rsidRPr="005D7650">
              <w:rPr>
                <w:rFonts w:asciiTheme="minorHAnsi" w:hAnsiTheme="minorHAnsi" w:cstheme="minorHAnsi"/>
                <w:color w:val="00B050"/>
                <w:sz w:val="16"/>
              </w:rPr>
              <w:t>, such as Muslim, Jewish or Hindu</w:t>
            </w:r>
          </w:p>
          <w:p w14:paraId="7A8AC651" w14:textId="77777777" w:rsidR="00104FA3" w:rsidRPr="005D7650" w:rsidRDefault="005D7650" w:rsidP="005D7650">
            <w:pPr>
              <w:ind w:left="14"/>
              <w:rPr>
                <w:rFonts w:asciiTheme="minorHAnsi" w:hAnsiTheme="minorHAnsi" w:cstheme="minorHAnsi"/>
                <w:sz w:val="16"/>
              </w:rPr>
            </w:pPr>
            <w:r w:rsidRPr="005D7650">
              <w:rPr>
                <w:rFonts w:asciiTheme="minorHAnsi" w:hAnsiTheme="minorHAnsi" w:cstheme="minorHAnsi"/>
                <w:b/>
                <w:i/>
                <w:color w:val="00B050"/>
                <w:sz w:val="16"/>
              </w:rPr>
              <w:t>Age related diets</w:t>
            </w:r>
            <w:r w:rsidRPr="005D7650">
              <w:rPr>
                <w:rFonts w:asciiTheme="minorHAnsi" w:hAnsiTheme="minorHAnsi" w:cstheme="minorHAnsi"/>
                <w:color w:val="00B050"/>
                <w:sz w:val="16"/>
              </w:rPr>
              <w:t>, older people need softer foods that easy to eat, not too messy and not too high in carbohydrates as they use very little energy. Smaller portions of attractive food are the best option.</w:t>
            </w:r>
          </w:p>
        </w:tc>
        <w:tc>
          <w:tcPr>
            <w:tcW w:w="3881" w:type="dxa"/>
            <w:tcBorders>
              <w:top w:val="single" w:sz="4" w:space="0" w:color="000000"/>
              <w:left w:val="single" w:sz="4" w:space="0" w:color="000000"/>
              <w:bottom w:val="single" w:sz="4" w:space="0" w:color="000000"/>
              <w:right w:val="single" w:sz="4" w:space="0" w:color="000000"/>
            </w:tcBorders>
          </w:tcPr>
          <w:p w14:paraId="38E71CB8" w14:textId="77777777" w:rsidR="00104FA3" w:rsidRDefault="002721F4">
            <w:pPr>
              <w:spacing w:after="29"/>
              <w:ind w:left="12"/>
            </w:pPr>
            <w:r>
              <w:rPr>
                <w:rFonts w:ascii="Comic Sans MS" w:eastAsia="Comic Sans MS" w:hAnsi="Comic Sans MS" w:cs="Comic Sans MS"/>
              </w:rPr>
              <w:t>15</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15458C19" w14:textId="77777777" w:rsidR="00104FA3" w:rsidRPr="00A675B8" w:rsidRDefault="002721F4">
            <w:pPr>
              <w:spacing w:line="239" w:lineRule="auto"/>
              <w:ind w:left="12"/>
              <w:rPr>
                <w:sz w:val="16"/>
              </w:rPr>
            </w:pPr>
            <w:r w:rsidRPr="00A675B8">
              <w:rPr>
                <w:rFonts w:ascii="Comic Sans MS" w:eastAsia="Comic Sans MS" w:hAnsi="Comic Sans MS" w:cs="Comic Sans MS"/>
                <w:sz w:val="16"/>
              </w:rPr>
              <w:t xml:space="preserve">Name </w:t>
            </w:r>
            <w:r w:rsidRPr="00A675B8">
              <w:rPr>
                <w:rFonts w:ascii="Comic Sans MS" w:eastAsia="Comic Sans MS" w:hAnsi="Comic Sans MS" w:cs="Comic Sans MS"/>
                <w:b/>
                <w:sz w:val="16"/>
              </w:rPr>
              <w:t xml:space="preserve">three </w:t>
            </w:r>
            <w:r w:rsidRPr="00A675B8">
              <w:rPr>
                <w:rFonts w:ascii="Comic Sans MS" w:eastAsia="Comic Sans MS" w:hAnsi="Comic Sans MS" w:cs="Comic Sans MS"/>
                <w:sz w:val="16"/>
              </w:rPr>
              <w:t xml:space="preserve">personal attributes a chambermaid would need for a job in a hotel. Name and describe </w:t>
            </w:r>
            <w:r w:rsidRPr="00A675B8">
              <w:rPr>
                <w:rFonts w:ascii="Comic Sans MS" w:eastAsia="Comic Sans MS" w:hAnsi="Comic Sans MS" w:cs="Comic Sans MS"/>
                <w:b/>
                <w:sz w:val="16"/>
              </w:rPr>
              <w:t xml:space="preserve">two </w:t>
            </w:r>
            <w:r w:rsidRPr="00A675B8">
              <w:rPr>
                <w:rFonts w:ascii="Comic Sans MS" w:eastAsia="Comic Sans MS" w:hAnsi="Comic Sans MS" w:cs="Comic Sans MS"/>
                <w:sz w:val="16"/>
              </w:rPr>
              <w:t xml:space="preserve">different areas of Health and Safety training a chambermaid would need. </w:t>
            </w:r>
          </w:p>
          <w:p w14:paraId="281C58F9" w14:textId="77777777" w:rsidR="00104FA3" w:rsidRDefault="005D7650">
            <w:pPr>
              <w:ind w:left="12"/>
              <w:rPr>
                <w:color w:val="00B050"/>
                <w:sz w:val="16"/>
                <w:szCs w:val="16"/>
              </w:rPr>
            </w:pPr>
            <w:r>
              <w:rPr>
                <w:color w:val="00B050"/>
                <w:sz w:val="16"/>
                <w:szCs w:val="16"/>
              </w:rPr>
              <w:t>A chambermaid or room attendant would need the following attributes: hygienic, thorough, able to work to a schedule, efficient, able to lone work or work as part of a team, have high standards, not be afraid of hard physical work.</w:t>
            </w:r>
          </w:p>
          <w:p w14:paraId="628E23A5" w14:textId="77777777" w:rsidR="005D7650" w:rsidRDefault="005D7650">
            <w:pPr>
              <w:ind w:left="12"/>
              <w:rPr>
                <w:color w:val="00B050"/>
                <w:sz w:val="16"/>
                <w:szCs w:val="16"/>
              </w:rPr>
            </w:pPr>
          </w:p>
          <w:p w14:paraId="01FA4CF5" w14:textId="77777777" w:rsidR="005D7650" w:rsidRDefault="005D7650">
            <w:pPr>
              <w:ind w:left="12"/>
              <w:rPr>
                <w:color w:val="00B050"/>
                <w:sz w:val="16"/>
                <w:szCs w:val="16"/>
              </w:rPr>
            </w:pPr>
            <w:r>
              <w:rPr>
                <w:color w:val="00B050"/>
                <w:sz w:val="16"/>
                <w:szCs w:val="16"/>
              </w:rPr>
              <w:t>3 types of H&amp;S training include:</w:t>
            </w:r>
          </w:p>
          <w:p w14:paraId="7A670893" w14:textId="77777777" w:rsidR="005D7650" w:rsidRDefault="005D7650">
            <w:pPr>
              <w:ind w:left="12"/>
              <w:rPr>
                <w:color w:val="00B050"/>
                <w:sz w:val="16"/>
                <w:szCs w:val="16"/>
              </w:rPr>
            </w:pPr>
            <w:r>
              <w:rPr>
                <w:color w:val="00B050"/>
                <w:sz w:val="16"/>
                <w:szCs w:val="16"/>
              </w:rPr>
              <w:t>COSHH – Control of Substances Hazardous to Health</w:t>
            </w:r>
          </w:p>
          <w:p w14:paraId="5DC0EABC" w14:textId="77777777" w:rsidR="005D7650" w:rsidRDefault="005D7650">
            <w:pPr>
              <w:ind w:left="12"/>
              <w:rPr>
                <w:color w:val="00B050"/>
                <w:sz w:val="16"/>
                <w:szCs w:val="16"/>
              </w:rPr>
            </w:pPr>
            <w:r>
              <w:rPr>
                <w:color w:val="00B050"/>
                <w:sz w:val="16"/>
                <w:szCs w:val="16"/>
              </w:rPr>
              <w:t>PPER – Personal Protective Equipment Regulations</w:t>
            </w:r>
          </w:p>
          <w:p w14:paraId="4CFA1E77" w14:textId="77777777" w:rsidR="005D7650" w:rsidRPr="005D7650" w:rsidRDefault="005D7650">
            <w:pPr>
              <w:ind w:left="12"/>
              <w:rPr>
                <w:color w:val="00B050"/>
                <w:sz w:val="16"/>
                <w:szCs w:val="16"/>
              </w:rPr>
            </w:pPr>
            <w:r>
              <w:rPr>
                <w:color w:val="00B050"/>
                <w:sz w:val="16"/>
                <w:szCs w:val="16"/>
              </w:rPr>
              <w:t>MHOR – manual handling Operations Regulations</w:t>
            </w:r>
          </w:p>
        </w:tc>
        <w:tc>
          <w:tcPr>
            <w:tcW w:w="3728" w:type="dxa"/>
            <w:tcBorders>
              <w:top w:val="single" w:sz="4" w:space="0" w:color="000000"/>
              <w:left w:val="single" w:sz="4" w:space="0" w:color="000000"/>
              <w:bottom w:val="single" w:sz="4" w:space="0" w:color="000000"/>
              <w:right w:val="single" w:sz="4" w:space="0" w:color="000000"/>
            </w:tcBorders>
          </w:tcPr>
          <w:p w14:paraId="326F91D9" w14:textId="77777777" w:rsidR="00104FA3" w:rsidRDefault="002721F4">
            <w:pPr>
              <w:spacing w:after="42"/>
              <w:ind w:left="14"/>
            </w:pPr>
            <w:r>
              <w:rPr>
                <w:rFonts w:ascii="Comic Sans MS" w:eastAsia="Comic Sans MS" w:hAnsi="Comic Sans MS" w:cs="Comic Sans MS"/>
              </w:rPr>
              <w:t>16</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7D3B0AC5" w14:textId="77777777" w:rsidR="00104FA3" w:rsidRDefault="002721F4">
            <w:pPr>
              <w:ind w:left="14" w:right="58"/>
              <w:rPr>
                <w:rFonts w:ascii="Comic Sans MS" w:eastAsia="Comic Sans MS" w:hAnsi="Comic Sans MS" w:cs="Comic Sans MS"/>
                <w:sz w:val="16"/>
              </w:rPr>
            </w:pPr>
            <w:r w:rsidRPr="00A675B8">
              <w:rPr>
                <w:rFonts w:ascii="Comic Sans MS" w:eastAsia="Comic Sans MS" w:hAnsi="Comic Sans MS" w:cs="Comic Sans MS"/>
                <w:sz w:val="16"/>
              </w:rPr>
              <w:t xml:space="preserve">The hospitality students have been asked to organise the School Prom/ leavers’ party. List </w:t>
            </w:r>
            <w:r w:rsidRPr="00A675B8">
              <w:rPr>
                <w:rFonts w:ascii="Comic Sans MS" w:eastAsia="Comic Sans MS" w:hAnsi="Comic Sans MS" w:cs="Comic Sans MS"/>
                <w:b/>
                <w:sz w:val="16"/>
              </w:rPr>
              <w:t xml:space="preserve">three </w:t>
            </w:r>
            <w:r w:rsidRPr="00A675B8">
              <w:rPr>
                <w:rFonts w:ascii="Comic Sans MS" w:eastAsia="Comic Sans MS" w:hAnsi="Comic Sans MS" w:cs="Comic Sans MS"/>
                <w:sz w:val="16"/>
              </w:rPr>
              <w:t xml:space="preserve">factors to be considered when choosing the venue for this event. List </w:t>
            </w:r>
            <w:r w:rsidRPr="00A675B8">
              <w:rPr>
                <w:rFonts w:ascii="Comic Sans MS" w:eastAsia="Comic Sans MS" w:hAnsi="Comic Sans MS" w:cs="Comic Sans MS"/>
                <w:b/>
                <w:sz w:val="16"/>
              </w:rPr>
              <w:t xml:space="preserve">two </w:t>
            </w:r>
            <w:r w:rsidRPr="00A675B8">
              <w:rPr>
                <w:rFonts w:ascii="Comic Sans MS" w:eastAsia="Comic Sans MS" w:hAnsi="Comic Sans MS" w:cs="Comic Sans MS"/>
                <w:sz w:val="16"/>
              </w:rPr>
              <w:t xml:space="preserve">pieces of information that will be required by the establishment when taking the booking. </w:t>
            </w:r>
          </w:p>
          <w:p w14:paraId="5D1918B5" w14:textId="77777777" w:rsidR="005D7650" w:rsidRPr="005D7650" w:rsidRDefault="005D7650">
            <w:pPr>
              <w:ind w:left="14" w:right="58"/>
              <w:rPr>
                <w:b/>
                <w:color w:val="00B050"/>
                <w:sz w:val="16"/>
              </w:rPr>
            </w:pPr>
            <w:r w:rsidRPr="005D7650">
              <w:rPr>
                <w:b/>
                <w:color w:val="00B050"/>
                <w:sz w:val="16"/>
              </w:rPr>
              <w:t>Three factors to consider:</w:t>
            </w:r>
          </w:p>
          <w:p w14:paraId="26D5BC62" w14:textId="77777777" w:rsidR="005D7650" w:rsidRPr="005D7650" w:rsidRDefault="005D7650">
            <w:pPr>
              <w:ind w:left="14" w:right="58"/>
              <w:rPr>
                <w:color w:val="00B050"/>
                <w:sz w:val="16"/>
              </w:rPr>
            </w:pPr>
            <w:r w:rsidRPr="005D7650">
              <w:rPr>
                <w:color w:val="00B050"/>
                <w:sz w:val="16"/>
              </w:rPr>
              <w:t>Location of venue</w:t>
            </w:r>
          </w:p>
          <w:p w14:paraId="70A8D344" w14:textId="77777777" w:rsidR="005D7650" w:rsidRPr="005D7650" w:rsidRDefault="005D7650">
            <w:pPr>
              <w:ind w:left="14" w:right="58"/>
              <w:rPr>
                <w:color w:val="00B050"/>
                <w:sz w:val="16"/>
              </w:rPr>
            </w:pPr>
            <w:r w:rsidRPr="005D7650">
              <w:rPr>
                <w:color w:val="00B050"/>
                <w:sz w:val="16"/>
              </w:rPr>
              <w:t>Size of venue</w:t>
            </w:r>
          </w:p>
          <w:p w14:paraId="17BDC57A" w14:textId="77777777" w:rsidR="005D7650" w:rsidRDefault="005D7650" w:rsidP="005D7650">
            <w:pPr>
              <w:ind w:left="14" w:right="58"/>
              <w:rPr>
                <w:color w:val="00B050"/>
                <w:sz w:val="16"/>
              </w:rPr>
            </w:pPr>
            <w:r w:rsidRPr="005D7650">
              <w:rPr>
                <w:color w:val="00B050"/>
                <w:sz w:val="16"/>
              </w:rPr>
              <w:t>Suitability</w:t>
            </w:r>
            <w:r>
              <w:rPr>
                <w:color w:val="00B050"/>
                <w:sz w:val="16"/>
              </w:rPr>
              <w:t xml:space="preserve"> and safety</w:t>
            </w:r>
            <w:r w:rsidRPr="005D7650">
              <w:rPr>
                <w:color w:val="00B050"/>
                <w:sz w:val="16"/>
              </w:rPr>
              <w:t xml:space="preserve"> of venue</w:t>
            </w:r>
            <w:r>
              <w:rPr>
                <w:color w:val="00B050"/>
                <w:sz w:val="16"/>
              </w:rPr>
              <w:t xml:space="preserve"> for teenagers </w:t>
            </w:r>
          </w:p>
          <w:p w14:paraId="664D90D7" w14:textId="77777777" w:rsidR="005D7650" w:rsidRPr="00DB29B5" w:rsidRDefault="005D7650" w:rsidP="005D7650">
            <w:pPr>
              <w:ind w:left="14" w:right="58"/>
              <w:rPr>
                <w:b/>
                <w:color w:val="00B050"/>
                <w:sz w:val="16"/>
              </w:rPr>
            </w:pPr>
            <w:r w:rsidRPr="00DB29B5">
              <w:rPr>
                <w:b/>
                <w:color w:val="00B050"/>
                <w:sz w:val="16"/>
              </w:rPr>
              <w:t>Two</w:t>
            </w:r>
            <w:r w:rsidR="00DB29B5" w:rsidRPr="00DB29B5">
              <w:rPr>
                <w:b/>
                <w:color w:val="00B050"/>
                <w:sz w:val="16"/>
              </w:rPr>
              <w:t xml:space="preserve"> pieces of information required for booking:</w:t>
            </w:r>
          </w:p>
          <w:p w14:paraId="48BA78CC" w14:textId="77777777" w:rsidR="00DB29B5" w:rsidRPr="005D7650" w:rsidRDefault="00DB29B5" w:rsidP="005D7650">
            <w:pPr>
              <w:ind w:left="14" w:right="58"/>
              <w:rPr>
                <w:color w:val="00B050"/>
                <w:sz w:val="16"/>
              </w:rPr>
            </w:pPr>
            <w:r>
              <w:rPr>
                <w:color w:val="00B050"/>
                <w:sz w:val="16"/>
              </w:rPr>
              <w:t>Number of attendees, date of the event, times of the event, cost of hire/ budget, food and drink requirements</w:t>
            </w:r>
          </w:p>
        </w:tc>
        <w:tc>
          <w:tcPr>
            <w:tcW w:w="3728" w:type="dxa"/>
            <w:tcBorders>
              <w:top w:val="single" w:sz="4" w:space="0" w:color="000000"/>
              <w:left w:val="single" w:sz="4" w:space="0" w:color="000000"/>
              <w:bottom w:val="single" w:sz="4" w:space="0" w:color="000000"/>
              <w:right w:val="single" w:sz="4" w:space="0" w:color="000000"/>
            </w:tcBorders>
          </w:tcPr>
          <w:p w14:paraId="34B90B24" w14:textId="77777777" w:rsidR="00104FA3" w:rsidRDefault="002721F4">
            <w:pPr>
              <w:spacing w:after="29"/>
              <w:ind w:left="14"/>
            </w:pPr>
            <w:r>
              <w:rPr>
                <w:rFonts w:ascii="Comic Sans MS" w:eastAsia="Comic Sans MS" w:hAnsi="Comic Sans MS" w:cs="Comic Sans MS"/>
              </w:rPr>
              <w:t>17</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39ED4689" w14:textId="77777777" w:rsidR="00104FA3" w:rsidRDefault="002721F4">
            <w:pPr>
              <w:ind w:left="14" w:right="251"/>
              <w:rPr>
                <w:rFonts w:ascii="Comic Sans MS" w:eastAsia="Comic Sans MS" w:hAnsi="Comic Sans MS" w:cs="Comic Sans MS"/>
              </w:rPr>
            </w:pPr>
            <w:r w:rsidRPr="00A675B8">
              <w:rPr>
                <w:rFonts w:ascii="Comic Sans MS" w:eastAsia="Comic Sans MS" w:hAnsi="Comic Sans MS" w:cs="Comic Sans MS"/>
                <w:sz w:val="16"/>
              </w:rPr>
              <w:t xml:space="preserve">The organisers of the prom will need to complete a </w:t>
            </w:r>
            <w:r w:rsidRPr="00A675B8">
              <w:rPr>
                <w:rFonts w:ascii="Comic Sans MS" w:eastAsia="Comic Sans MS" w:hAnsi="Comic Sans MS" w:cs="Comic Sans MS"/>
                <w:b/>
                <w:sz w:val="16"/>
              </w:rPr>
              <w:t xml:space="preserve">risk </w:t>
            </w:r>
            <w:r w:rsidRPr="00A675B8">
              <w:rPr>
                <w:rFonts w:ascii="Comic Sans MS" w:eastAsia="Comic Sans MS" w:hAnsi="Comic Sans MS" w:cs="Comic Sans MS"/>
                <w:sz w:val="16"/>
              </w:rPr>
              <w:t>assessment before the event. Identify the possible health and safety issues (other than food preparation and cooking), and discuss control measures to reduce any risks</w:t>
            </w:r>
            <w:r>
              <w:rPr>
                <w:rFonts w:ascii="Comic Sans MS" w:eastAsia="Comic Sans MS" w:hAnsi="Comic Sans MS" w:cs="Comic Sans MS"/>
              </w:rPr>
              <w:t xml:space="preserve">. </w:t>
            </w:r>
          </w:p>
          <w:p w14:paraId="5EB7C32B" w14:textId="77777777" w:rsidR="00DB29B5" w:rsidRDefault="00DB29B5">
            <w:pPr>
              <w:ind w:left="14" w:right="251"/>
              <w:rPr>
                <w:color w:val="00B050"/>
                <w:sz w:val="16"/>
              </w:rPr>
            </w:pPr>
            <w:r>
              <w:rPr>
                <w:color w:val="00B050"/>
                <w:sz w:val="16"/>
              </w:rPr>
              <w:t>Bags and coats may be a tripping hazard so provide cloakroom</w:t>
            </w:r>
          </w:p>
          <w:p w14:paraId="4AC73AD0" w14:textId="77777777" w:rsidR="00DB29B5" w:rsidRDefault="00DB29B5">
            <w:pPr>
              <w:ind w:left="14" w:right="251"/>
              <w:rPr>
                <w:color w:val="00B050"/>
                <w:sz w:val="16"/>
              </w:rPr>
            </w:pPr>
            <w:r>
              <w:rPr>
                <w:color w:val="00B050"/>
                <w:sz w:val="16"/>
              </w:rPr>
              <w:t>Wires for the DJ/music may be a tripping hazard so cover them properly</w:t>
            </w:r>
          </w:p>
          <w:p w14:paraId="58281082" w14:textId="77777777" w:rsidR="00DB29B5" w:rsidRDefault="00DB29B5">
            <w:pPr>
              <w:ind w:left="14" w:right="251"/>
              <w:rPr>
                <w:color w:val="00B050"/>
                <w:sz w:val="16"/>
              </w:rPr>
            </w:pPr>
            <w:r>
              <w:rPr>
                <w:color w:val="00B050"/>
                <w:sz w:val="16"/>
              </w:rPr>
              <w:t>Drinks spilled may cause a slipping hazard so have mops on hand and warning signs to put up</w:t>
            </w:r>
          </w:p>
          <w:p w14:paraId="140E27FE" w14:textId="77777777" w:rsidR="00DB29B5" w:rsidRPr="00DB29B5" w:rsidRDefault="00DB29B5">
            <w:pPr>
              <w:ind w:left="14" w:right="251"/>
              <w:rPr>
                <w:color w:val="00B050"/>
                <w:sz w:val="16"/>
              </w:rPr>
            </w:pPr>
            <w:r>
              <w:rPr>
                <w:color w:val="00B050"/>
                <w:sz w:val="16"/>
              </w:rPr>
              <w:t>Glasses may get broken and cause injury hazard so use plastic cups for all drinks</w:t>
            </w:r>
          </w:p>
        </w:tc>
        <w:tc>
          <w:tcPr>
            <w:tcW w:w="3728" w:type="dxa"/>
            <w:tcBorders>
              <w:top w:val="single" w:sz="4" w:space="0" w:color="000000"/>
              <w:left w:val="single" w:sz="4" w:space="0" w:color="000000"/>
              <w:bottom w:val="single" w:sz="4" w:space="0" w:color="000000"/>
              <w:right w:val="single" w:sz="4" w:space="0" w:color="000000"/>
            </w:tcBorders>
          </w:tcPr>
          <w:p w14:paraId="7E20E9CD" w14:textId="77777777" w:rsidR="00104FA3" w:rsidRDefault="002721F4">
            <w:pPr>
              <w:spacing w:after="29"/>
              <w:ind w:left="14"/>
            </w:pPr>
            <w:r>
              <w:rPr>
                <w:rFonts w:ascii="Comic Sans MS" w:eastAsia="Comic Sans MS" w:hAnsi="Comic Sans MS" w:cs="Comic Sans MS"/>
              </w:rPr>
              <w:t>18</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4FB655F5" w14:textId="77777777" w:rsidR="00DB29B5" w:rsidRDefault="002721F4">
            <w:pPr>
              <w:spacing w:after="1" w:line="238" w:lineRule="auto"/>
              <w:ind w:left="14"/>
              <w:rPr>
                <w:rFonts w:ascii="Comic Sans MS" w:eastAsia="Comic Sans MS" w:hAnsi="Comic Sans MS" w:cs="Comic Sans MS"/>
                <w:sz w:val="16"/>
              </w:rPr>
            </w:pPr>
            <w:r w:rsidRPr="00A675B8">
              <w:rPr>
                <w:rFonts w:ascii="Comic Sans MS" w:eastAsia="Comic Sans MS" w:hAnsi="Comic Sans MS" w:cs="Comic Sans MS"/>
                <w:sz w:val="16"/>
              </w:rPr>
              <w:t xml:space="preserve">A conference centre is appointing a new manager. They will need to be a good team leader. Give </w:t>
            </w:r>
            <w:r w:rsidRPr="00A675B8">
              <w:rPr>
                <w:rFonts w:ascii="Comic Sans MS" w:eastAsia="Comic Sans MS" w:hAnsi="Comic Sans MS" w:cs="Comic Sans MS"/>
                <w:b/>
                <w:sz w:val="16"/>
              </w:rPr>
              <w:t xml:space="preserve">three </w:t>
            </w:r>
            <w:r w:rsidRPr="00A675B8">
              <w:rPr>
                <w:rFonts w:ascii="Comic Sans MS" w:eastAsia="Comic Sans MS" w:hAnsi="Comic Sans MS" w:cs="Comic Sans MS"/>
                <w:sz w:val="16"/>
              </w:rPr>
              <w:t xml:space="preserve">reasons why teamwork is so important in the Hospitality Industry. Discuss the </w:t>
            </w:r>
            <w:r w:rsidRPr="00A675B8">
              <w:rPr>
                <w:rFonts w:ascii="Comic Sans MS" w:eastAsia="Comic Sans MS" w:hAnsi="Comic Sans MS" w:cs="Comic Sans MS"/>
                <w:b/>
                <w:sz w:val="16"/>
              </w:rPr>
              <w:t xml:space="preserve">qualities </w:t>
            </w:r>
            <w:r w:rsidRPr="00A675B8">
              <w:rPr>
                <w:rFonts w:ascii="Comic Sans MS" w:eastAsia="Comic Sans MS" w:hAnsi="Comic Sans MS" w:cs="Comic Sans MS"/>
                <w:sz w:val="16"/>
              </w:rPr>
              <w:t>needed to be a good team leader.</w:t>
            </w:r>
          </w:p>
          <w:p w14:paraId="210C74D8" w14:textId="77777777" w:rsidR="00C70CD6" w:rsidRDefault="00C70CD6">
            <w:pPr>
              <w:spacing w:after="1" w:line="238" w:lineRule="auto"/>
              <w:ind w:left="14"/>
              <w:rPr>
                <w:rFonts w:asciiTheme="minorHAnsi" w:eastAsia="Comic Sans MS" w:hAnsiTheme="minorHAnsi" w:cstheme="minorHAnsi"/>
                <w:color w:val="00B050"/>
                <w:sz w:val="16"/>
              </w:rPr>
            </w:pPr>
          </w:p>
          <w:p w14:paraId="75EB37F7" w14:textId="77777777" w:rsidR="00104FA3" w:rsidRDefault="00DB29B5">
            <w:pPr>
              <w:spacing w:after="1" w:line="238" w:lineRule="auto"/>
              <w:ind w:left="14"/>
              <w:rPr>
                <w:rFonts w:asciiTheme="minorHAnsi" w:eastAsia="Comic Sans MS" w:hAnsiTheme="minorHAnsi" w:cstheme="minorHAnsi"/>
                <w:color w:val="00B050"/>
                <w:sz w:val="16"/>
              </w:rPr>
            </w:pPr>
            <w:r w:rsidRPr="00DB29B5">
              <w:rPr>
                <w:rFonts w:asciiTheme="minorHAnsi" w:eastAsia="Comic Sans MS" w:hAnsiTheme="minorHAnsi" w:cstheme="minorHAnsi"/>
                <w:color w:val="00B050"/>
                <w:sz w:val="16"/>
              </w:rPr>
              <w:t>Team work is very important because:</w:t>
            </w:r>
            <w:r w:rsidR="002721F4" w:rsidRPr="00DB29B5">
              <w:rPr>
                <w:rFonts w:asciiTheme="minorHAnsi" w:eastAsia="Comic Sans MS" w:hAnsiTheme="minorHAnsi" w:cstheme="minorHAnsi"/>
                <w:color w:val="00B050"/>
                <w:sz w:val="16"/>
              </w:rPr>
              <w:t xml:space="preserve"> </w:t>
            </w:r>
          </w:p>
          <w:p w14:paraId="5BCEF318" w14:textId="77777777" w:rsidR="00DB29B5" w:rsidRDefault="00DB29B5" w:rsidP="00DB29B5">
            <w:pPr>
              <w:pStyle w:val="ListParagraph"/>
              <w:numPr>
                <w:ilvl w:val="0"/>
                <w:numId w:val="5"/>
              </w:numPr>
              <w:spacing w:after="1" w:line="238" w:lineRule="auto"/>
              <w:rPr>
                <w:rFonts w:asciiTheme="minorHAnsi" w:hAnsiTheme="minorHAnsi" w:cstheme="minorHAnsi"/>
                <w:color w:val="00B050"/>
                <w:sz w:val="16"/>
              </w:rPr>
            </w:pPr>
            <w:r>
              <w:rPr>
                <w:rFonts w:asciiTheme="minorHAnsi" w:hAnsiTheme="minorHAnsi" w:cstheme="minorHAnsi"/>
                <w:color w:val="00B050"/>
                <w:sz w:val="16"/>
              </w:rPr>
              <w:t>Generates shared experience and camaraderie</w:t>
            </w:r>
          </w:p>
          <w:p w14:paraId="2D50BD02" w14:textId="77777777" w:rsidR="00DB29B5" w:rsidRDefault="00DB29B5" w:rsidP="00DB29B5">
            <w:pPr>
              <w:pStyle w:val="ListParagraph"/>
              <w:numPr>
                <w:ilvl w:val="0"/>
                <w:numId w:val="5"/>
              </w:numPr>
              <w:spacing w:after="1" w:line="238" w:lineRule="auto"/>
              <w:rPr>
                <w:rFonts w:asciiTheme="minorHAnsi" w:hAnsiTheme="minorHAnsi" w:cstheme="minorHAnsi"/>
                <w:color w:val="00B050"/>
                <w:sz w:val="16"/>
              </w:rPr>
            </w:pPr>
            <w:r>
              <w:rPr>
                <w:rFonts w:asciiTheme="minorHAnsi" w:hAnsiTheme="minorHAnsi" w:cstheme="minorHAnsi"/>
                <w:color w:val="00B050"/>
                <w:sz w:val="16"/>
              </w:rPr>
              <w:t>Makes for efficient working</w:t>
            </w:r>
          </w:p>
          <w:p w14:paraId="0D6FAEAD" w14:textId="77777777" w:rsidR="00DB29B5" w:rsidRDefault="00DB29B5" w:rsidP="00DB29B5">
            <w:pPr>
              <w:pStyle w:val="ListParagraph"/>
              <w:numPr>
                <w:ilvl w:val="0"/>
                <w:numId w:val="5"/>
              </w:numPr>
              <w:spacing w:after="1" w:line="238" w:lineRule="auto"/>
              <w:rPr>
                <w:rFonts w:asciiTheme="minorHAnsi" w:hAnsiTheme="minorHAnsi" w:cstheme="minorHAnsi"/>
                <w:color w:val="00B050"/>
                <w:sz w:val="16"/>
              </w:rPr>
            </w:pPr>
            <w:r>
              <w:rPr>
                <w:rFonts w:asciiTheme="minorHAnsi" w:hAnsiTheme="minorHAnsi" w:cstheme="minorHAnsi"/>
                <w:color w:val="00B050"/>
                <w:sz w:val="16"/>
              </w:rPr>
              <w:t>Improves mental health and well being working in a supportive environment</w:t>
            </w:r>
          </w:p>
          <w:p w14:paraId="108CD820" w14:textId="77777777" w:rsidR="00DB29B5" w:rsidRPr="00DB29B5" w:rsidRDefault="00C70CD6" w:rsidP="00DB29B5">
            <w:pPr>
              <w:pStyle w:val="ListParagraph"/>
              <w:numPr>
                <w:ilvl w:val="0"/>
                <w:numId w:val="5"/>
              </w:numPr>
              <w:spacing w:after="1" w:line="238" w:lineRule="auto"/>
              <w:rPr>
                <w:rFonts w:asciiTheme="minorHAnsi" w:hAnsiTheme="minorHAnsi" w:cstheme="minorHAnsi"/>
                <w:color w:val="00B050"/>
                <w:sz w:val="16"/>
              </w:rPr>
            </w:pPr>
            <w:r>
              <w:rPr>
                <w:rFonts w:asciiTheme="minorHAnsi" w:hAnsiTheme="minorHAnsi" w:cstheme="minorHAnsi"/>
                <w:color w:val="00B050"/>
                <w:sz w:val="16"/>
              </w:rPr>
              <w:t>Improves the customer experience if the workspace is harmonious and not hostile</w:t>
            </w:r>
          </w:p>
          <w:p w14:paraId="064BFCB9" w14:textId="77777777" w:rsidR="00104FA3" w:rsidRPr="00DB29B5" w:rsidRDefault="002721F4">
            <w:pPr>
              <w:ind w:left="14"/>
              <w:rPr>
                <w:rFonts w:asciiTheme="minorHAnsi" w:hAnsiTheme="minorHAnsi" w:cstheme="minorHAnsi"/>
                <w:color w:val="00B050"/>
                <w:sz w:val="16"/>
              </w:rPr>
            </w:pPr>
            <w:r>
              <w:rPr>
                <w:rFonts w:ascii="Comic Sans MS" w:eastAsia="Comic Sans MS" w:hAnsi="Comic Sans MS" w:cs="Comic Sans MS"/>
              </w:rPr>
              <w:t xml:space="preserve"> </w:t>
            </w:r>
          </w:p>
        </w:tc>
      </w:tr>
      <w:tr w:rsidR="00104FA3" w14:paraId="12DA7976" w14:textId="77777777">
        <w:trPr>
          <w:trHeight w:val="2463"/>
        </w:trPr>
        <w:tc>
          <w:tcPr>
            <w:tcW w:w="3728" w:type="dxa"/>
            <w:tcBorders>
              <w:top w:val="single" w:sz="4" w:space="0" w:color="000000"/>
              <w:left w:val="single" w:sz="4" w:space="0" w:color="000000"/>
              <w:bottom w:val="single" w:sz="4" w:space="0" w:color="000000"/>
              <w:right w:val="single" w:sz="4" w:space="0" w:color="000000"/>
            </w:tcBorders>
          </w:tcPr>
          <w:p w14:paraId="09EEC817" w14:textId="77777777" w:rsidR="00104FA3" w:rsidRPr="00E12992" w:rsidRDefault="002721F4">
            <w:pPr>
              <w:spacing w:after="40"/>
              <w:ind w:left="14"/>
              <w:rPr>
                <w:sz w:val="16"/>
              </w:rPr>
            </w:pPr>
            <w:r>
              <w:rPr>
                <w:noProof/>
              </w:rPr>
              <w:drawing>
                <wp:anchor distT="0" distB="0" distL="114300" distR="114300" simplePos="0" relativeHeight="251662336" behindDoc="0" locked="0" layoutInCell="1" allowOverlap="0" wp14:anchorId="665B787A" wp14:editId="5E29C971">
                  <wp:simplePos x="0" y="0"/>
                  <wp:positionH relativeFrom="column">
                    <wp:posOffset>73787</wp:posOffset>
                  </wp:positionH>
                  <wp:positionV relativeFrom="paragraph">
                    <wp:posOffset>157172</wp:posOffset>
                  </wp:positionV>
                  <wp:extent cx="1003300" cy="949554"/>
                  <wp:effectExtent l="0" t="0" r="0" b="0"/>
                  <wp:wrapSquare wrapText="bothSides"/>
                  <wp:docPr id="685" name="Picture 685"/>
                  <wp:cNvGraphicFramePr/>
                  <a:graphic xmlns:a="http://schemas.openxmlformats.org/drawingml/2006/main">
                    <a:graphicData uri="http://schemas.openxmlformats.org/drawingml/2006/picture">
                      <pic:pic xmlns:pic="http://schemas.openxmlformats.org/drawingml/2006/picture">
                        <pic:nvPicPr>
                          <pic:cNvPr id="685" name="Picture 685"/>
                          <pic:cNvPicPr/>
                        </pic:nvPicPr>
                        <pic:blipFill>
                          <a:blip r:embed="rId10"/>
                          <a:stretch>
                            <a:fillRect/>
                          </a:stretch>
                        </pic:blipFill>
                        <pic:spPr>
                          <a:xfrm>
                            <a:off x="0" y="0"/>
                            <a:ext cx="1003300" cy="949554"/>
                          </a:xfrm>
                          <a:prstGeom prst="rect">
                            <a:avLst/>
                          </a:prstGeom>
                        </pic:spPr>
                      </pic:pic>
                    </a:graphicData>
                  </a:graphic>
                </wp:anchor>
              </w:drawing>
            </w:r>
            <w:r>
              <w:rPr>
                <w:rFonts w:ascii="Comic Sans MS" w:eastAsia="Comic Sans MS" w:hAnsi="Comic Sans MS" w:cs="Comic Sans MS"/>
              </w:rPr>
              <w:t>19</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287EDE51" w14:textId="77777777" w:rsidR="00104FA3" w:rsidRDefault="002721F4">
            <w:pPr>
              <w:spacing w:line="239" w:lineRule="auto"/>
              <w:ind w:left="22"/>
              <w:rPr>
                <w:rFonts w:ascii="Comic Sans MS" w:eastAsia="Comic Sans MS" w:hAnsi="Comic Sans MS" w:cs="Comic Sans MS"/>
                <w:sz w:val="16"/>
              </w:rPr>
            </w:pPr>
            <w:r w:rsidRPr="00E12992">
              <w:rPr>
                <w:rFonts w:ascii="Comic Sans MS" w:eastAsia="Comic Sans MS" w:hAnsi="Comic Sans MS" w:cs="Comic Sans MS"/>
                <w:sz w:val="16"/>
              </w:rPr>
              <w:t>Identify and describe what this symbol stands for</w:t>
            </w:r>
            <w:r w:rsidRPr="00E12992">
              <w:rPr>
                <w:sz w:val="16"/>
              </w:rPr>
              <w:t xml:space="preserve">. </w:t>
            </w:r>
            <w:r w:rsidRPr="00E12992">
              <w:rPr>
                <w:rFonts w:ascii="Comic Sans MS" w:eastAsia="Comic Sans MS" w:hAnsi="Comic Sans MS" w:cs="Comic Sans MS"/>
                <w:sz w:val="16"/>
              </w:rPr>
              <w:t xml:space="preserve"> </w:t>
            </w:r>
          </w:p>
          <w:p w14:paraId="2623999A" w14:textId="77777777" w:rsidR="00AE0E03" w:rsidRPr="00AE0E03" w:rsidRDefault="00AE0E03">
            <w:pPr>
              <w:spacing w:line="239" w:lineRule="auto"/>
              <w:ind w:left="22"/>
              <w:rPr>
                <w:color w:val="00B050"/>
                <w:sz w:val="16"/>
              </w:rPr>
            </w:pPr>
            <w:r w:rsidRPr="00AE0E03">
              <w:rPr>
                <w:color w:val="00B050"/>
                <w:sz w:val="16"/>
              </w:rPr>
              <w:t>This is an AA rosette</w:t>
            </w:r>
            <w:r>
              <w:rPr>
                <w:color w:val="00B050"/>
                <w:sz w:val="16"/>
              </w:rPr>
              <w:t xml:space="preserve"> </w:t>
            </w:r>
            <w:r w:rsidRPr="00AE0E03">
              <w:rPr>
                <w:color w:val="00B050"/>
                <w:sz w:val="16"/>
              </w:rPr>
              <w:t>which is awarded to denote tha</w:t>
            </w:r>
            <w:r>
              <w:rPr>
                <w:color w:val="00B050"/>
                <w:sz w:val="16"/>
              </w:rPr>
              <w:t>t th</w:t>
            </w:r>
            <w:r w:rsidRPr="00AE0E03">
              <w:rPr>
                <w:rFonts w:asciiTheme="minorHAnsi" w:hAnsiTheme="minorHAnsi" w:cstheme="minorHAnsi"/>
                <w:color w:val="00B050"/>
                <w:sz w:val="16"/>
                <w:shd w:val="clear" w:color="auto" w:fill="FFFFFF"/>
              </w:rPr>
              <w:t>ey serve food prepared with care, understanding and skill, using good quality ingredients.</w:t>
            </w:r>
            <w:r>
              <w:rPr>
                <w:rFonts w:asciiTheme="minorHAnsi" w:hAnsiTheme="minorHAnsi" w:cstheme="minorHAnsi"/>
                <w:color w:val="00B050"/>
                <w:sz w:val="16"/>
                <w:shd w:val="clear" w:color="auto" w:fill="FFFFFF"/>
              </w:rPr>
              <w:t xml:space="preserve"> AA rosettes are a sign of quality and recognition and up to 3 can be awarded.</w:t>
            </w:r>
          </w:p>
          <w:p w14:paraId="3EC86A0F" w14:textId="77777777" w:rsidR="00104FA3" w:rsidRDefault="002721F4" w:rsidP="00AE0E03">
            <w:pPr>
              <w:ind w:left="22"/>
              <w:jc w:val="center"/>
            </w:pPr>
            <w:r>
              <w:rPr>
                <w:rFonts w:ascii="Comic Sans MS" w:eastAsia="Comic Sans MS" w:hAnsi="Comic Sans MS" w:cs="Comic Sans MS"/>
              </w:rPr>
              <w:t xml:space="preserve"> </w:t>
            </w:r>
          </w:p>
        </w:tc>
        <w:tc>
          <w:tcPr>
            <w:tcW w:w="3728" w:type="dxa"/>
            <w:tcBorders>
              <w:top w:val="single" w:sz="4" w:space="0" w:color="000000"/>
              <w:left w:val="single" w:sz="4" w:space="0" w:color="000000"/>
              <w:bottom w:val="single" w:sz="4" w:space="0" w:color="000000"/>
              <w:right w:val="single" w:sz="4" w:space="0" w:color="000000"/>
            </w:tcBorders>
          </w:tcPr>
          <w:p w14:paraId="2999955F" w14:textId="77777777" w:rsidR="00104FA3" w:rsidRDefault="002721F4">
            <w:pPr>
              <w:spacing w:after="37"/>
              <w:ind w:left="14"/>
            </w:pPr>
            <w:r>
              <w:rPr>
                <w:rFonts w:ascii="Comic Sans MS" w:eastAsia="Comic Sans MS" w:hAnsi="Comic Sans MS" w:cs="Comic Sans MS"/>
              </w:rPr>
              <w:t>20</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040421C6" w14:textId="77777777" w:rsidR="00104FA3" w:rsidRPr="00661AE5" w:rsidRDefault="002721F4">
            <w:pPr>
              <w:spacing w:line="239" w:lineRule="auto"/>
              <w:ind w:left="14"/>
              <w:rPr>
                <w:sz w:val="16"/>
                <w:szCs w:val="16"/>
              </w:rPr>
            </w:pPr>
            <w:r w:rsidRPr="00661AE5">
              <w:rPr>
                <w:rFonts w:ascii="Comic Sans MS" w:eastAsia="Comic Sans MS" w:hAnsi="Comic Sans MS" w:cs="Comic Sans MS"/>
                <w:sz w:val="16"/>
                <w:szCs w:val="16"/>
              </w:rPr>
              <w:t xml:space="preserve">Describe the personal safety responsibilities of an employee working in a catering van’s kitchen to ensure safe working </w:t>
            </w:r>
          </w:p>
          <w:p w14:paraId="2D906E9D" w14:textId="77777777" w:rsidR="00104FA3" w:rsidRPr="00AE0E03" w:rsidRDefault="00AE0E03">
            <w:pPr>
              <w:ind w:left="14"/>
              <w:rPr>
                <w:rFonts w:asciiTheme="minorHAnsi" w:hAnsiTheme="minorHAnsi" w:cstheme="minorHAnsi"/>
              </w:rPr>
            </w:pPr>
            <w:r w:rsidRPr="00AE0E03">
              <w:rPr>
                <w:rFonts w:asciiTheme="minorHAnsi" w:eastAsia="Comic Sans MS" w:hAnsiTheme="minorHAnsi" w:cstheme="minorHAnsi"/>
                <w:color w:val="00B050"/>
                <w:sz w:val="16"/>
              </w:rPr>
              <w:t xml:space="preserve">All employees and employers have to follow HASAWA (Health &amp; </w:t>
            </w:r>
            <w:r>
              <w:rPr>
                <w:rFonts w:asciiTheme="minorHAnsi" w:eastAsia="Comic Sans MS" w:hAnsiTheme="minorHAnsi" w:cstheme="minorHAnsi"/>
                <w:color w:val="00B050"/>
                <w:sz w:val="16"/>
              </w:rPr>
              <w:t>S</w:t>
            </w:r>
            <w:r w:rsidRPr="00AE0E03">
              <w:rPr>
                <w:rFonts w:asciiTheme="minorHAnsi" w:eastAsia="Comic Sans MS" w:hAnsiTheme="minorHAnsi" w:cstheme="minorHAnsi"/>
                <w:color w:val="00B050"/>
                <w:sz w:val="16"/>
              </w:rPr>
              <w:t xml:space="preserve">afety at Work Act) this means that all employees must be sure to act responsibly keeping themselves and others safe at all times. They must follow the </w:t>
            </w:r>
            <w:r>
              <w:rPr>
                <w:rFonts w:asciiTheme="minorHAnsi" w:eastAsia="Comic Sans MS" w:hAnsiTheme="minorHAnsi" w:cstheme="minorHAnsi"/>
                <w:color w:val="00B050"/>
                <w:sz w:val="16"/>
              </w:rPr>
              <w:t>rules, attend any training and wear any PPE provided.</w:t>
            </w:r>
          </w:p>
        </w:tc>
        <w:tc>
          <w:tcPr>
            <w:tcW w:w="3881" w:type="dxa"/>
            <w:tcBorders>
              <w:top w:val="single" w:sz="4" w:space="0" w:color="000000"/>
              <w:left w:val="single" w:sz="4" w:space="0" w:color="000000"/>
              <w:bottom w:val="single" w:sz="4" w:space="0" w:color="000000"/>
              <w:right w:val="single" w:sz="4" w:space="0" w:color="000000"/>
            </w:tcBorders>
          </w:tcPr>
          <w:p w14:paraId="18F05408" w14:textId="77777777" w:rsidR="00104FA3" w:rsidRDefault="002721F4">
            <w:pPr>
              <w:spacing w:after="37"/>
              <w:ind w:left="12"/>
            </w:pPr>
            <w:r>
              <w:rPr>
                <w:rFonts w:ascii="Comic Sans MS" w:eastAsia="Comic Sans MS" w:hAnsi="Comic Sans MS" w:cs="Comic Sans MS"/>
              </w:rPr>
              <w:t>21</w:t>
            </w:r>
            <w:r>
              <w:rPr>
                <w:rFonts w:ascii="Comic Sans MS" w:eastAsia="Comic Sans MS" w:hAnsi="Comic Sans MS" w:cs="Comic Sans MS"/>
                <w:vertAlign w:val="superscript"/>
              </w:rPr>
              <w:t>st</w:t>
            </w:r>
            <w:r>
              <w:rPr>
                <w:rFonts w:ascii="Comic Sans MS" w:eastAsia="Comic Sans MS" w:hAnsi="Comic Sans MS" w:cs="Comic Sans MS"/>
              </w:rPr>
              <w:t xml:space="preserve"> </w:t>
            </w:r>
          </w:p>
          <w:p w14:paraId="56D465F6" w14:textId="77777777" w:rsidR="00104FA3" w:rsidRDefault="002721F4">
            <w:pPr>
              <w:ind w:left="12" w:right="32"/>
              <w:rPr>
                <w:rFonts w:ascii="Comic Sans MS" w:eastAsia="Comic Sans MS" w:hAnsi="Comic Sans MS" w:cs="Comic Sans MS"/>
                <w:sz w:val="16"/>
              </w:rPr>
            </w:pPr>
            <w:r w:rsidRPr="00661AE5">
              <w:rPr>
                <w:rFonts w:ascii="Comic Sans MS" w:eastAsia="Comic Sans MS" w:hAnsi="Comic Sans MS" w:cs="Comic Sans MS"/>
                <w:sz w:val="16"/>
              </w:rPr>
              <w:t xml:space="preserve">Recommend the personal safety control measures that an employer of staff working in a catering van could put in place for his employees. </w:t>
            </w:r>
          </w:p>
          <w:p w14:paraId="2D586AE8" w14:textId="77777777" w:rsidR="00AE0E03" w:rsidRDefault="00AE0E03">
            <w:pPr>
              <w:ind w:left="12" w:right="32"/>
            </w:pPr>
            <w:r w:rsidRPr="00AE0E03">
              <w:rPr>
                <w:color w:val="00B050"/>
                <w:sz w:val="16"/>
              </w:rPr>
              <w:t>Provide PPE and handwashing facilities, put signs up to make sure all safety rules and requirements are clear</w:t>
            </w:r>
            <w:r>
              <w:rPr>
                <w:color w:val="00B050"/>
                <w:sz w:val="16"/>
              </w:rPr>
              <w:t>. Risk assessments should be undertaken to identify any potential issues and action taken to try to prevent any accidents occurring.</w:t>
            </w:r>
          </w:p>
        </w:tc>
        <w:tc>
          <w:tcPr>
            <w:tcW w:w="3728" w:type="dxa"/>
            <w:tcBorders>
              <w:top w:val="single" w:sz="4" w:space="0" w:color="000000"/>
              <w:left w:val="single" w:sz="4" w:space="0" w:color="000000"/>
              <w:bottom w:val="single" w:sz="4" w:space="0" w:color="000000"/>
              <w:right w:val="single" w:sz="4" w:space="0" w:color="000000"/>
            </w:tcBorders>
          </w:tcPr>
          <w:p w14:paraId="340A0645" w14:textId="77777777" w:rsidR="00104FA3" w:rsidRDefault="002721F4">
            <w:pPr>
              <w:spacing w:after="26"/>
              <w:ind w:left="14"/>
            </w:pPr>
            <w:r>
              <w:rPr>
                <w:rFonts w:ascii="Comic Sans MS" w:eastAsia="Comic Sans MS" w:hAnsi="Comic Sans MS" w:cs="Comic Sans MS"/>
              </w:rPr>
              <w:t>22</w:t>
            </w:r>
            <w:r>
              <w:rPr>
                <w:rFonts w:ascii="Comic Sans MS" w:eastAsia="Comic Sans MS" w:hAnsi="Comic Sans MS" w:cs="Comic Sans MS"/>
                <w:vertAlign w:val="superscript"/>
              </w:rPr>
              <w:t>nd</w:t>
            </w:r>
            <w:r>
              <w:rPr>
                <w:rFonts w:ascii="Comic Sans MS" w:eastAsia="Comic Sans MS" w:hAnsi="Comic Sans MS" w:cs="Comic Sans MS"/>
              </w:rPr>
              <w:t xml:space="preserve">  </w:t>
            </w:r>
          </w:p>
          <w:p w14:paraId="7F9F638C" w14:textId="77777777" w:rsidR="00104FA3" w:rsidRDefault="002721F4">
            <w:pPr>
              <w:spacing w:after="1" w:line="238" w:lineRule="auto"/>
              <w:ind w:left="14" w:right="20"/>
              <w:rPr>
                <w:rFonts w:ascii="Comic Sans MS" w:eastAsia="Comic Sans MS" w:hAnsi="Comic Sans MS" w:cs="Comic Sans MS"/>
                <w:sz w:val="16"/>
              </w:rPr>
            </w:pPr>
            <w:r w:rsidRPr="00661AE5">
              <w:rPr>
                <w:rFonts w:ascii="Comic Sans MS" w:eastAsia="Comic Sans MS" w:hAnsi="Comic Sans MS" w:cs="Comic Sans MS"/>
                <w:sz w:val="16"/>
              </w:rPr>
              <w:t xml:space="preserve">Identify </w:t>
            </w:r>
            <w:r w:rsidRPr="00661AE5">
              <w:rPr>
                <w:rFonts w:ascii="Comic Sans MS" w:eastAsia="Comic Sans MS" w:hAnsi="Comic Sans MS" w:cs="Comic Sans MS"/>
                <w:b/>
                <w:sz w:val="16"/>
              </w:rPr>
              <w:t xml:space="preserve">two </w:t>
            </w:r>
            <w:r w:rsidRPr="00661AE5">
              <w:rPr>
                <w:rFonts w:ascii="Comic Sans MS" w:eastAsia="Comic Sans MS" w:hAnsi="Comic Sans MS" w:cs="Comic Sans MS"/>
                <w:sz w:val="16"/>
              </w:rPr>
              <w:t xml:space="preserve">types of food poisoning bacteria and where each type is usually found. Describe the conditions required for food poisoning bacteria to multiply. </w:t>
            </w:r>
          </w:p>
          <w:p w14:paraId="20BAF3F0" w14:textId="77777777" w:rsidR="00AE0E03" w:rsidRPr="0003618C" w:rsidRDefault="00AE0E03">
            <w:pPr>
              <w:spacing w:after="1" w:line="238" w:lineRule="auto"/>
              <w:ind w:left="14" w:right="20"/>
              <w:rPr>
                <w:color w:val="00B050"/>
                <w:sz w:val="16"/>
              </w:rPr>
            </w:pPr>
            <w:r w:rsidRPr="0003618C">
              <w:rPr>
                <w:color w:val="00B050"/>
                <w:sz w:val="16"/>
              </w:rPr>
              <w:t>Staphylococcus Aureus is a food poi</w:t>
            </w:r>
            <w:r w:rsidR="0003618C" w:rsidRPr="0003618C">
              <w:rPr>
                <w:color w:val="00B050"/>
                <w:sz w:val="16"/>
              </w:rPr>
              <w:t>so</w:t>
            </w:r>
            <w:r w:rsidRPr="0003618C">
              <w:rPr>
                <w:color w:val="00B050"/>
                <w:sz w:val="16"/>
              </w:rPr>
              <w:t>n</w:t>
            </w:r>
            <w:r w:rsidR="0003618C" w:rsidRPr="0003618C">
              <w:rPr>
                <w:color w:val="00B050"/>
                <w:sz w:val="16"/>
              </w:rPr>
              <w:t>i</w:t>
            </w:r>
            <w:r w:rsidRPr="0003618C">
              <w:rPr>
                <w:color w:val="00B050"/>
                <w:sz w:val="16"/>
              </w:rPr>
              <w:t>ng bacteria which comes from huma</w:t>
            </w:r>
            <w:r w:rsidR="0003618C" w:rsidRPr="0003618C">
              <w:rPr>
                <w:color w:val="00B050"/>
                <w:sz w:val="16"/>
              </w:rPr>
              <w:t>n</w:t>
            </w:r>
            <w:r w:rsidRPr="0003618C">
              <w:rPr>
                <w:color w:val="00B050"/>
                <w:sz w:val="16"/>
              </w:rPr>
              <w:t xml:space="preserve">s who have not been hygienic </w:t>
            </w:r>
            <w:r w:rsidR="0003618C" w:rsidRPr="0003618C">
              <w:rPr>
                <w:color w:val="00B050"/>
                <w:sz w:val="16"/>
              </w:rPr>
              <w:t>i</w:t>
            </w:r>
            <w:r w:rsidRPr="0003618C">
              <w:rPr>
                <w:color w:val="00B050"/>
                <w:sz w:val="16"/>
              </w:rPr>
              <w:t>n the preparation and cooking of food, it is found in the human n</w:t>
            </w:r>
            <w:r w:rsidR="0003618C" w:rsidRPr="0003618C">
              <w:rPr>
                <w:color w:val="00B050"/>
                <w:sz w:val="16"/>
              </w:rPr>
              <w:t>ose and skin.</w:t>
            </w:r>
          </w:p>
          <w:p w14:paraId="3F2CFE40" w14:textId="77777777" w:rsidR="00104FA3" w:rsidRPr="004A0024" w:rsidRDefault="0003618C" w:rsidP="004A0024">
            <w:pPr>
              <w:spacing w:after="1" w:line="238" w:lineRule="auto"/>
              <w:ind w:left="14" w:right="20"/>
              <w:rPr>
                <w:color w:val="00B050"/>
                <w:sz w:val="16"/>
              </w:rPr>
            </w:pPr>
            <w:r w:rsidRPr="0003618C">
              <w:rPr>
                <w:color w:val="00B050"/>
                <w:sz w:val="16"/>
              </w:rPr>
              <w:t>Bacillus cereus is another food poisoning bacteria which is found in rice and grain and can develop if it has not been cooled quickly or reheated properly.</w:t>
            </w:r>
            <w:r>
              <w:rPr>
                <w:color w:val="00B050"/>
                <w:sz w:val="16"/>
              </w:rPr>
              <w:t xml:space="preserve"> Salmonella comes from raw or undercooked chicken</w:t>
            </w:r>
          </w:p>
        </w:tc>
        <w:tc>
          <w:tcPr>
            <w:tcW w:w="3728" w:type="dxa"/>
            <w:tcBorders>
              <w:top w:val="single" w:sz="4" w:space="0" w:color="000000"/>
              <w:left w:val="single" w:sz="4" w:space="0" w:color="000000"/>
              <w:bottom w:val="single" w:sz="4" w:space="0" w:color="000000"/>
              <w:right w:val="single" w:sz="4" w:space="0" w:color="000000"/>
            </w:tcBorders>
          </w:tcPr>
          <w:p w14:paraId="3C22C2B4" w14:textId="77777777" w:rsidR="00104FA3" w:rsidRDefault="002721F4">
            <w:pPr>
              <w:spacing w:after="37"/>
              <w:ind w:left="14"/>
            </w:pPr>
            <w:r>
              <w:rPr>
                <w:noProof/>
              </w:rPr>
              <w:drawing>
                <wp:anchor distT="0" distB="0" distL="114300" distR="114300" simplePos="0" relativeHeight="251663360" behindDoc="0" locked="0" layoutInCell="1" allowOverlap="0" wp14:anchorId="0421EE30" wp14:editId="24BB5DC3">
                  <wp:simplePos x="0" y="0"/>
                  <wp:positionH relativeFrom="column">
                    <wp:posOffset>68199</wp:posOffset>
                  </wp:positionH>
                  <wp:positionV relativeFrom="paragraph">
                    <wp:posOffset>156773</wp:posOffset>
                  </wp:positionV>
                  <wp:extent cx="1366520" cy="1347470"/>
                  <wp:effectExtent l="0" t="0" r="0" b="0"/>
                  <wp:wrapSquare wrapText="bothSides"/>
                  <wp:docPr id="689" name="Picture 689"/>
                  <wp:cNvGraphicFramePr/>
                  <a:graphic xmlns:a="http://schemas.openxmlformats.org/drawingml/2006/main">
                    <a:graphicData uri="http://schemas.openxmlformats.org/drawingml/2006/picture">
                      <pic:pic xmlns:pic="http://schemas.openxmlformats.org/drawingml/2006/picture">
                        <pic:nvPicPr>
                          <pic:cNvPr id="689" name="Picture 689"/>
                          <pic:cNvPicPr/>
                        </pic:nvPicPr>
                        <pic:blipFill>
                          <a:blip r:embed="rId11"/>
                          <a:stretch>
                            <a:fillRect/>
                          </a:stretch>
                        </pic:blipFill>
                        <pic:spPr>
                          <a:xfrm>
                            <a:off x="0" y="0"/>
                            <a:ext cx="1366520" cy="1347470"/>
                          </a:xfrm>
                          <a:prstGeom prst="rect">
                            <a:avLst/>
                          </a:prstGeom>
                        </pic:spPr>
                      </pic:pic>
                    </a:graphicData>
                  </a:graphic>
                </wp:anchor>
              </w:drawing>
            </w:r>
            <w:r>
              <w:rPr>
                <w:rFonts w:ascii="Comic Sans MS" w:eastAsia="Comic Sans MS" w:hAnsi="Comic Sans MS" w:cs="Comic Sans MS"/>
              </w:rPr>
              <w:t>23</w:t>
            </w:r>
            <w:r>
              <w:rPr>
                <w:rFonts w:ascii="Comic Sans MS" w:eastAsia="Comic Sans MS" w:hAnsi="Comic Sans MS" w:cs="Comic Sans MS"/>
                <w:vertAlign w:val="superscript"/>
              </w:rPr>
              <w:t>rd</w:t>
            </w:r>
            <w:r>
              <w:rPr>
                <w:rFonts w:ascii="Comic Sans MS" w:eastAsia="Comic Sans MS" w:hAnsi="Comic Sans MS" w:cs="Comic Sans MS"/>
              </w:rPr>
              <w:t xml:space="preserve"> </w:t>
            </w:r>
          </w:p>
          <w:p w14:paraId="1C944AFC" w14:textId="77777777" w:rsidR="00104FA3" w:rsidRPr="00661AE5" w:rsidRDefault="002721F4">
            <w:pPr>
              <w:spacing w:line="239" w:lineRule="auto"/>
              <w:ind w:left="13"/>
              <w:rPr>
                <w:sz w:val="16"/>
              </w:rPr>
            </w:pPr>
            <w:r w:rsidRPr="00661AE5">
              <w:rPr>
                <w:rFonts w:ascii="Comic Sans MS" w:eastAsia="Comic Sans MS" w:hAnsi="Comic Sans MS" w:cs="Comic Sans MS"/>
                <w:sz w:val="16"/>
              </w:rPr>
              <w:t xml:space="preserve">Name this COSHH </w:t>
            </w:r>
          </w:p>
          <w:p w14:paraId="000D65FD" w14:textId="77777777" w:rsidR="0003618C" w:rsidRDefault="002721F4">
            <w:pPr>
              <w:ind w:left="13"/>
              <w:rPr>
                <w:rFonts w:ascii="Comic Sans MS" w:eastAsia="Comic Sans MS" w:hAnsi="Comic Sans MS" w:cs="Comic Sans MS"/>
                <w:sz w:val="16"/>
              </w:rPr>
            </w:pPr>
            <w:r w:rsidRPr="00661AE5">
              <w:rPr>
                <w:rFonts w:ascii="Comic Sans MS" w:eastAsia="Comic Sans MS" w:hAnsi="Comic Sans MS" w:cs="Comic Sans MS"/>
                <w:sz w:val="16"/>
              </w:rPr>
              <w:t>symbol and explain what it means</w:t>
            </w:r>
            <w:r w:rsidR="0003618C">
              <w:rPr>
                <w:rFonts w:ascii="Comic Sans MS" w:eastAsia="Comic Sans MS" w:hAnsi="Comic Sans MS" w:cs="Comic Sans MS"/>
                <w:sz w:val="16"/>
              </w:rPr>
              <w:t xml:space="preserve">. </w:t>
            </w:r>
          </w:p>
          <w:p w14:paraId="1D0E567B" w14:textId="77777777" w:rsidR="0003618C" w:rsidRDefault="0003618C">
            <w:pPr>
              <w:ind w:left="13"/>
              <w:rPr>
                <w:rFonts w:asciiTheme="minorHAnsi" w:eastAsia="Comic Sans MS" w:hAnsiTheme="minorHAnsi" w:cstheme="minorHAnsi"/>
                <w:color w:val="00B050"/>
                <w:sz w:val="16"/>
              </w:rPr>
            </w:pPr>
          </w:p>
          <w:p w14:paraId="4A186FAC" w14:textId="77777777" w:rsidR="00104FA3" w:rsidRDefault="0003618C">
            <w:pPr>
              <w:ind w:left="13"/>
            </w:pPr>
            <w:r w:rsidRPr="0003618C">
              <w:rPr>
                <w:rFonts w:asciiTheme="minorHAnsi" w:eastAsia="Comic Sans MS" w:hAnsiTheme="minorHAnsi" w:cstheme="minorHAnsi"/>
                <w:color w:val="00B050"/>
                <w:sz w:val="16"/>
              </w:rPr>
              <w:t>This symbol means that there is a serious health hazard</w:t>
            </w:r>
            <w:r w:rsidR="002721F4" w:rsidRPr="0003618C">
              <w:rPr>
                <w:rFonts w:ascii="Comic Sans MS" w:eastAsia="Comic Sans MS" w:hAnsi="Comic Sans MS" w:cs="Comic Sans MS"/>
                <w:color w:val="00B050"/>
                <w:sz w:val="16"/>
              </w:rPr>
              <w:t xml:space="preserve"> </w:t>
            </w:r>
          </w:p>
        </w:tc>
        <w:tc>
          <w:tcPr>
            <w:tcW w:w="3728" w:type="dxa"/>
            <w:tcBorders>
              <w:top w:val="single" w:sz="4" w:space="0" w:color="000000"/>
              <w:left w:val="single" w:sz="4" w:space="0" w:color="000000"/>
              <w:bottom w:val="single" w:sz="4" w:space="0" w:color="000000"/>
              <w:right w:val="single" w:sz="4" w:space="0" w:color="000000"/>
            </w:tcBorders>
          </w:tcPr>
          <w:p w14:paraId="2680E96F" w14:textId="77777777" w:rsidR="00104FA3" w:rsidRDefault="002721F4">
            <w:pPr>
              <w:spacing w:after="79"/>
              <w:ind w:left="14"/>
            </w:pPr>
            <w:r>
              <w:rPr>
                <w:rFonts w:ascii="Comic Sans MS" w:eastAsia="Comic Sans MS" w:hAnsi="Comic Sans MS" w:cs="Comic Sans MS"/>
              </w:rPr>
              <w:t>24</w:t>
            </w:r>
            <w:r>
              <w:rPr>
                <w:rFonts w:ascii="Comic Sans MS" w:eastAsia="Comic Sans MS" w:hAnsi="Comic Sans MS" w:cs="Comic Sans MS"/>
                <w:sz w:val="14"/>
              </w:rPr>
              <w:t xml:space="preserve">th </w:t>
            </w:r>
          </w:p>
          <w:p w14:paraId="3A8819E5" w14:textId="77777777" w:rsidR="00104FA3" w:rsidRDefault="002721F4">
            <w:pPr>
              <w:ind w:left="14"/>
              <w:rPr>
                <w:rFonts w:ascii="Comic Sans MS" w:eastAsia="Comic Sans MS" w:hAnsi="Comic Sans MS" w:cs="Comic Sans MS"/>
                <w:sz w:val="16"/>
                <w:szCs w:val="16"/>
              </w:rPr>
            </w:pPr>
            <w:r w:rsidRPr="00661AE5">
              <w:rPr>
                <w:rFonts w:ascii="Comic Sans MS" w:eastAsia="Comic Sans MS" w:hAnsi="Comic Sans MS" w:cs="Comic Sans MS"/>
                <w:sz w:val="16"/>
                <w:szCs w:val="16"/>
              </w:rPr>
              <w:t xml:space="preserve">Name and describe </w:t>
            </w:r>
            <w:r w:rsidRPr="00661AE5">
              <w:rPr>
                <w:rFonts w:ascii="Comic Sans MS" w:eastAsia="Comic Sans MS" w:hAnsi="Comic Sans MS" w:cs="Comic Sans MS"/>
                <w:b/>
                <w:sz w:val="16"/>
                <w:szCs w:val="16"/>
              </w:rPr>
              <w:t xml:space="preserve">two </w:t>
            </w:r>
            <w:r w:rsidRPr="00661AE5">
              <w:rPr>
                <w:rFonts w:ascii="Comic Sans MS" w:eastAsia="Comic Sans MS" w:hAnsi="Comic Sans MS" w:cs="Comic Sans MS"/>
                <w:sz w:val="16"/>
                <w:szCs w:val="16"/>
              </w:rPr>
              <w:t>different areas of Health and Safety training for new staff in a hotel</w:t>
            </w:r>
            <w:r w:rsidR="007E723E">
              <w:rPr>
                <w:rFonts w:ascii="Comic Sans MS" w:eastAsia="Comic Sans MS" w:hAnsi="Comic Sans MS" w:cs="Comic Sans MS"/>
                <w:sz w:val="16"/>
                <w:szCs w:val="16"/>
              </w:rPr>
              <w:t>.</w:t>
            </w:r>
            <w:r w:rsidRPr="00661AE5">
              <w:rPr>
                <w:rFonts w:ascii="Comic Sans MS" w:eastAsia="Comic Sans MS" w:hAnsi="Comic Sans MS" w:cs="Comic Sans MS"/>
                <w:sz w:val="16"/>
                <w:szCs w:val="16"/>
              </w:rPr>
              <w:t xml:space="preserve"> Describe why it is important that the employer has to offer Health and Safety training to all their staff. </w:t>
            </w:r>
          </w:p>
          <w:p w14:paraId="1256467A" w14:textId="77777777" w:rsidR="00D43772" w:rsidRPr="00661AE5" w:rsidRDefault="00D43772">
            <w:pPr>
              <w:ind w:left="14"/>
              <w:rPr>
                <w:sz w:val="16"/>
                <w:szCs w:val="16"/>
              </w:rPr>
            </w:pPr>
            <w:r w:rsidRPr="00D43772">
              <w:rPr>
                <w:color w:val="00B050"/>
                <w:sz w:val="16"/>
                <w:szCs w:val="16"/>
              </w:rPr>
              <w:t>MHOR training is important in hospitality as there is often lots of heavy lifting involved, such as moving tables and chairs for events or carrying food orders in following a delivery. COSHH is also important as within hospitality there are many cleaning and dangerous chemicals used.</w:t>
            </w:r>
          </w:p>
        </w:tc>
      </w:tr>
      <w:tr w:rsidR="00104FA3" w14:paraId="6A74D273" w14:textId="77777777">
        <w:trPr>
          <w:trHeight w:val="2462"/>
        </w:trPr>
        <w:tc>
          <w:tcPr>
            <w:tcW w:w="3728" w:type="dxa"/>
            <w:tcBorders>
              <w:top w:val="single" w:sz="4" w:space="0" w:color="000000"/>
              <w:left w:val="single" w:sz="4" w:space="0" w:color="000000"/>
              <w:bottom w:val="single" w:sz="4" w:space="0" w:color="000000"/>
              <w:right w:val="single" w:sz="4" w:space="0" w:color="000000"/>
            </w:tcBorders>
          </w:tcPr>
          <w:p w14:paraId="62724DC0" w14:textId="77777777" w:rsidR="00104FA3" w:rsidRDefault="002721F4">
            <w:pPr>
              <w:spacing w:after="37"/>
              <w:ind w:left="22"/>
              <w:jc w:val="center"/>
            </w:pPr>
            <w:r>
              <w:rPr>
                <w:noProof/>
              </w:rPr>
              <w:drawing>
                <wp:anchor distT="0" distB="0" distL="114300" distR="114300" simplePos="0" relativeHeight="251664384" behindDoc="0" locked="0" layoutInCell="1" allowOverlap="0" wp14:anchorId="4308CFC4" wp14:editId="44176872">
                  <wp:simplePos x="0" y="0"/>
                  <wp:positionH relativeFrom="column">
                    <wp:posOffset>73787</wp:posOffset>
                  </wp:positionH>
                  <wp:positionV relativeFrom="paragraph">
                    <wp:posOffset>-36232</wp:posOffset>
                  </wp:positionV>
                  <wp:extent cx="1328420" cy="1356995"/>
                  <wp:effectExtent l="0" t="0" r="0" b="0"/>
                  <wp:wrapSquare wrapText="bothSides"/>
                  <wp:docPr id="693" name="Picture 693"/>
                  <wp:cNvGraphicFramePr/>
                  <a:graphic xmlns:a="http://schemas.openxmlformats.org/drawingml/2006/main">
                    <a:graphicData uri="http://schemas.openxmlformats.org/drawingml/2006/picture">
                      <pic:pic xmlns:pic="http://schemas.openxmlformats.org/drawingml/2006/picture">
                        <pic:nvPicPr>
                          <pic:cNvPr id="693" name="Picture 693"/>
                          <pic:cNvPicPr/>
                        </pic:nvPicPr>
                        <pic:blipFill>
                          <a:blip r:embed="rId12"/>
                          <a:stretch>
                            <a:fillRect/>
                          </a:stretch>
                        </pic:blipFill>
                        <pic:spPr>
                          <a:xfrm>
                            <a:off x="0" y="0"/>
                            <a:ext cx="1328420" cy="1356995"/>
                          </a:xfrm>
                          <a:prstGeom prst="rect">
                            <a:avLst/>
                          </a:prstGeom>
                        </pic:spPr>
                      </pic:pic>
                    </a:graphicData>
                  </a:graphic>
                </wp:anchor>
              </w:drawing>
            </w:r>
            <w:r>
              <w:rPr>
                <w:rFonts w:ascii="Comic Sans MS" w:eastAsia="Comic Sans MS" w:hAnsi="Comic Sans MS" w:cs="Comic Sans MS"/>
              </w:rPr>
              <w:t>25</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561DAD31" w14:textId="77777777" w:rsidR="00104FA3" w:rsidRPr="00D43772" w:rsidRDefault="002721F4">
            <w:pPr>
              <w:spacing w:line="239" w:lineRule="auto"/>
              <w:ind w:left="22"/>
              <w:rPr>
                <w:sz w:val="16"/>
              </w:rPr>
            </w:pPr>
            <w:r w:rsidRPr="00D43772">
              <w:rPr>
                <w:rFonts w:ascii="Comic Sans MS" w:eastAsia="Comic Sans MS" w:hAnsi="Comic Sans MS" w:cs="Comic Sans MS"/>
                <w:sz w:val="16"/>
              </w:rPr>
              <w:t xml:space="preserve">Name this COSHH </w:t>
            </w:r>
          </w:p>
          <w:p w14:paraId="4B8A26F6" w14:textId="77777777" w:rsidR="00104FA3" w:rsidRPr="00D43772" w:rsidRDefault="002721F4">
            <w:pPr>
              <w:spacing w:after="1" w:line="238" w:lineRule="auto"/>
              <w:ind w:left="22" w:right="3"/>
              <w:rPr>
                <w:sz w:val="16"/>
              </w:rPr>
            </w:pPr>
            <w:r w:rsidRPr="00D43772">
              <w:rPr>
                <w:rFonts w:ascii="Comic Sans MS" w:eastAsia="Comic Sans MS" w:hAnsi="Comic Sans MS" w:cs="Comic Sans MS"/>
                <w:sz w:val="16"/>
              </w:rPr>
              <w:t xml:space="preserve">symbol and explain what it </w:t>
            </w:r>
          </w:p>
          <w:p w14:paraId="0E05965E" w14:textId="77777777" w:rsidR="00104FA3" w:rsidRDefault="002721F4">
            <w:pPr>
              <w:ind w:left="22"/>
              <w:rPr>
                <w:rFonts w:ascii="Comic Sans MS" w:eastAsia="Comic Sans MS" w:hAnsi="Comic Sans MS" w:cs="Comic Sans MS"/>
              </w:rPr>
            </w:pPr>
            <w:r w:rsidRPr="00D43772">
              <w:rPr>
                <w:rFonts w:ascii="Comic Sans MS" w:eastAsia="Comic Sans MS" w:hAnsi="Comic Sans MS" w:cs="Comic Sans MS"/>
                <w:sz w:val="16"/>
              </w:rPr>
              <w:t>means</w:t>
            </w:r>
            <w:r>
              <w:rPr>
                <w:rFonts w:ascii="Comic Sans MS" w:eastAsia="Comic Sans MS" w:hAnsi="Comic Sans MS" w:cs="Comic Sans MS"/>
              </w:rPr>
              <w:t xml:space="preserve">  </w:t>
            </w:r>
          </w:p>
          <w:p w14:paraId="07665650" w14:textId="77777777" w:rsidR="00D43772" w:rsidRDefault="00D43772">
            <w:pPr>
              <w:ind w:left="22"/>
            </w:pPr>
            <w:r w:rsidRPr="00D43772">
              <w:rPr>
                <w:color w:val="00B050"/>
                <w:sz w:val="16"/>
              </w:rPr>
              <w:t>This symbol means oxidising</w:t>
            </w:r>
          </w:p>
          <w:p w14:paraId="7C09FD72" w14:textId="77777777" w:rsidR="00104FA3" w:rsidRDefault="002721F4">
            <w:pPr>
              <w:ind w:left="14"/>
            </w:pPr>
            <w:r>
              <w:rPr>
                <w:rFonts w:ascii="Comic Sans MS" w:eastAsia="Comic Sans MS" w:hAnsi="Comic Sans MS" w:cs="Comic Sans MS"/>
              </w:rPr>
              <w:t xml:space="preserve"> </w:t>
            </w:r>
          </w:p>
        </w:tc>
        <w:tc>
          <w:tcPr>
            <w:tcW w:w="3728" w:type="dxa"/>
            <w:tcBorders>
              <w:top w:val="single" w:sz="4" w:space="0" w:color="000000"/>
              <w:left w:val="single" w:sz="4" w:space="0" w:color="000000"/>
              <w:bottom w:val="single" w:sz="4" w:space="0" w:color="000000"/>
              <w:right w:val="single" w:sz="4" w:space="0" w:color="000000"/>
            </w:tcBorders>
          </w:tcPr>
          <w:p w14:paraId="264CFC12" w14:textId="77777777" w:rsidR="00104FA3" w:rsidRDefault="002721F4">
            <w:pPr>
              <w:spacing w:after="37"/>
              <w:ind w:left="14"/>
            </w:pPr>
            <w:r>
              <w:rPr>
                <w:rFonts w:ascii="Comic Sans MS" w:eastAsia="Comic Sans MS" w:hAnsi="Comic Sans MS" w:cs="Comic Sans MS"/>
              </w:rPr>
              <w:t>26</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726F098A" w14:textId="77777777" w:rsidR="00104FA3" w:rsidRDefault="002721F4">
            <w:pPr>
              <w:spacing w:line="239" w:lineRule="auto"/>
              <w:ind w:left="14"/>
              <w:rPr>
                <w:rFonts w:ascii="Comic Sans MS" w:eastAsia="Comic Sans MS" w:hAnsi="Comic Sans MS" w:cs="Comic Sans MS"/>
              </w:rPr>
            </w:pPr>
            <w:r w:rsidRPr="00D43772">
              <w:rPr>
                <w:rFonts w:ascii="Comic Sans MS" w:eastAsia="Comic Sans MS" w:hAnsi="Comic Sans MS" w:cs="Comic Sans MS"/>
                <w:sz w:val="16"/>
              </w:rPr>
              <w:t xml:space="preserve">Name </w:t>
            </w:r>
            <w:r w:rsidRPr="00D43772">
              <w:rPr>
                <w:rFonts w:ascii="Comic Sans MS" w:eastAsia="Comic Sans MS" w:hAnsi="Comic Sans MS" w:cs="Comic Sans MS"/>
                <w:b/>
                <w:sz w:val="16"/>
              </w:rPr>
              <w:t xml:space="preserve">two </w:t>
            </w:r>
            <w:r w:rsidRPr="00D43772">
              <w:rPr>
                <w:rFonts w:ascii="Comic Sans MS" w:eastAsia="Comic Sans MS" w:hAnsi="Comic Sans MS" w:cs="Comic Sans MS"/>
                <w:sz w:val="16"/>
              </w:rPr>
              <w:t xml:space="preserve">qualifications and </w:t>
            </w:r>
            <w:r w:rsidRPr="00D43772">
              <w:rPr>
                <w:rFonts w:ascii="Comic Sans MS" w:eastAsia="Comic Sans MS" w:hAnsi="Comic Sans MS" w:cs="Comic Sans MS"/>
                <w:b/>
                <w:sz w:val="16"/>
              </w:rPr>
              <w:t>two</w:t>
            </w:r>
            <w:r w:rsidRPr="00D43772">
              <w:rPr>
                <w:rFonts w:ascii="Comic Sans MS" w:eastAsia="Comic Sans MS" w:hAnsi="Comic Sans MS" w:cs="Comic Sans MS"/>
                <w:sz w:val="16"/>
              </w:rPr>
              <w:t xml:space="preserve"> personal attributes a Sous Chef may need to apply for a job</w:t>
            </w:r>
            <w:r>
              <w:rPr>
                <w:rFonts w:ascii="Comic Sans MS" w:eastAsia="Comic Sans MS" w:hAnsi="Comic Sans MS" w:cs="Comic Sans MS"/>
              </w:rPr>
              <w:t xml:space="preserve">. </w:t>
            </w:r>
          </w:p>
          <w:p w14:paraId="28CDEC85" w14:textId="77777777" w:rsidR="00D43772" w:rsidRDefault="00D43772">
            <w:pPr>
              <w:spacing w:line="239" w:lineRule="auto"/>
              <w:ind w:left="14"/>
              <w:rPr>
                <w:color w:val="00B050"/>
                <w:sz w:val="16"/>
              </w:rPr>
            </w:pPr>
            <w:r w:rsidRPr="00D43772">
              <w:rPr>
                <w:color w:val="00B050"/>
                <w:sz w:val="16"/>
              </w:rPr>
              <w:t>Two qualifications</w:t>
            </w:r>
            <w:r>
              <w:rPr>
                <w:color w:val="00B050"/>
                <w:sz w:val="16"/>
              </w:rPr>
              <w:t>:</w:t>
            </w:r>
          </w:p>
          <w:p w14:paraId="7EF767AE" w14:textId="77777777" w:rsidR="00D43772" w:rsidRDefault="00D43772">
            <w:pPr>
              <w:spacing w:line="239" w:lineRule="auto"/>
              <w:ind w:left="14"/>
              <w:rPr>
                <w:color w:val="00B050"/>
                <w:sz w:val="16"/>
              </w:rPr>
            </w:pPr>
            <w:r>
              <w:rPr>
                <w:color w:val="00B050"/>
                <w:sz w:val="16"/>
              </w:rPr>
              <w:t>GCSE Hospitality &amp; catering or level 1/2</w:t>
            </w:r>
          </w:p>
          <w:p w14:paraId="74517558" w14:textId="77777777" w:rsidR="00D43772" w:rsidRDefault="00D43772">
            <w:pPr>
              <w:spacing w:line="239" w:lineRule="auto"/>
              <w:ind w:left="14"/>
              <w:rPr>
                <w:color w:val="00B050"/>
                <w:sz w:val="16"/>
              </w:rPr>
            </w:pPr>
            <w:r>
              <w:rPr>
                <w:color w:val="00B050"/>
                <w:sz w:val="16"/>
              </w:rPr>
              <w:t>Level 3 professional cookery</w:t>
            </w:r>
          </w:p>
          <w:p w14:paraId="740FA9FA" w14:textId="77777777" w:rsidR="00D43772" w:rsidRDefault="00D43772">
            <w:pPr>
              <w:spacing w:line="239" w:lineRule="auto"/>
              <w:ind w:left="14"/>
              <w:rPr>
                <w:color w:val="00B050"/>
                <w:sz w:val="16"/>
              </w:rPr>
            </w:pPr>
            <w:r>
              <w:rPr>
                <w:color w:val="00B050"/>
                <w:sz w:val="16"/>
              </w:rPr>
              <w:t>Two attributes:</w:t>
            </w:r>
          </w:p>
          <w:p w14:paraId="17F8C326" w14:textId="77777777" w:rsidR="00D43772" w:rsidRPr="00D43772" w:rsidRDefault="00D43772">
            <w:pPr>
              <w:spacing w:line="239" w:lineRule="auto"/>
              <w:ind w:left="14"/>
              <w:rPr>
                <w:color w:val="00B050"/>
                <w:sz w:val="16"/>
              </w:rPr>
            </w:pPr>
            <w:r>
              <w:rPr>
                <w:color w:val="00B050"/>
                <w:sz w:val="16"/>
              </w:rPr>
              <w:t xml:space="preserve">Hardworking, able to work under pressure, attention to detail, </w:t>
            </w:r>
            <w:r w:rsidR="0019347D">
              <w:rPr>
                <w:color w:val="00B050"/>
                <w:sz w:val="16"/>
              </w:rPr>
              <w:t>has high standards and expectations</w:t>
            </w:r>
          </w:p>
          <w:p w14:paraId="3D634EDD" w14:textId="77777777" w:rsidR="00104FA3" w:rsidRDefault="002721F4">
            <w:pPr>
              <w:ind w:left="14"/>
            </w:pPr>
            <w:r>
              <w:rPr>
                <w:rFonts w:ascii="Comic Sans MS" w:eastAsia="Comic Sans MS" w:hAnsi="Comic Sans MS" w:cs="Comic Sans MS"/>
              </w:rPr>
              <w:t xml:space="preserve"> </w:t>
            </w:r>
          </w:p>
        </w:tc>
        <w:tc>
          <w:tcPr>
            <w:tcW w:w="3881" w:type="dxa"/>
            <w:tcBorders>
              <w:top w:val="single" w:sz="4" w:space="0" w:color="000000"/>
              <w:left w:val="single" w:sz="4" w:space="0" w:color="000000"/>
              <w:bottom w:val="single" w:sz="4" w:space="0" w:color="000000"/>
              <w:right w:val="single" w:sz="4" w:space="0" w:color="000000"/>
            </w:tcBorders>
          </w:tcPr>
          <w:p w14:paraId="25D547C2" w14:textId="77777777" w:rsidR="00104FA3" w:rsidRDefault="002721F4">
            <w:pPr>
              <w:spacing w:after="37"/>
              <w:ind w:left="12"/>
            </w:pPr>
            <w:r>
              <w:rPr>
                <w:rFonts w:ascii="Comic Sans MS" w:eastAsia="Comic Sans MS" w:hAnsi="Comic Sans MS" w:cs="Comic Sans MS"/>
              </w:rPr>
              <w:t>27</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022E9E4B" w14:textId="77777777" w:rsidR="00104FA3" w:rsidRPr="0019347D" w:rsidRDefault="002721F4">
            <w:pPr>
              <w:spacing w:line="239" w:lineRule="auto"/>
              <w:ind w:left="12"/>
              <w:rPr>
                <w:rFonts w:asciiTheme="minorHAnsi" w:hAnsiTheme="minorHAnsi" w:cstheme="minorHAnsi"/>
                <w:sz w:val="16"/>
              </w:rPr>
            </w:pPr>
            <w:r w:rsidRPr="00A559D5">
              <w:rPr>
                <w:rFonts w:ascii="Comic Sans MS" w:eastAsia="Comic Sans MS" w:hAnsi="Comic Sans MS" w:cstheme="minorHAnsi"/>
                <w:sz w:val="16"/>
              </w:rPr>
              <w:t>Explain the purpose of the Data Protection Act. Which type of data might an employer hold on their employee/s</w:t>
            </w:r>
            <w:r w:rsidRPr="0019347D">
              <w:rPr>
                <w:rFonts w:asciiTheme="minorHAnsi" w:eastAsia="Comic Sans MS" w:hAnsiTheme="minorHAnsi" w:cstheme="minorHAnsi"/>
                <w:sz w:val="16"/>
              </w:rPr>
              <w:t xml:space="preserve">? </w:t>
            </w:r>
          </w:p>
          <w:p w14:paraId="517B5B4B" w14:textId="77777777" w:rsidR="00104FA3" w:rsidRDefault="002721F4">
            <w:pPr>
              <w:ind w:left="12"/>
              <w:rPr>
                <w:rFonts w:ascii="Comic Sans MS" w:eastAsia="Comic Sans MS" w:hAnsi="Comic Sans MS" w:cs="Comic Sans MS"/>
              </w:rPr>
            </w:pPr>
            <w:r>
              <w:rPr>
                <w:rFonts w:ascii="Comic Sans MS" w:eastAsia="Comic Sans MS" w:hAnsi="Comic Sans MS" w:cs="Comic Sans MS"/>
              </w:rPr>
              <w:t xml:space="preserve"> </w:t>
            </w:r>
          </w:p>
          <w:p w14:paraId="046A20FF" w14:textId="77777777" w:rsidR="0019347D" w:rsidRDefault="0019347D" w:rsidP="0019347D">
            <w:pPr>
              <w:ind w:left="12"/>
              <w:rPr>
                <w:color w:val="00B050"/>
                <w:sz w:val="16"/>
              </w:rPr>
            </w:pPr>
            <w:r>
              <w:rPr>
                <w:color w:val="00B050"/>
                <w:sz w:val="16"/>
              </w:rPr>
              <w:t xml:space="preserve">The Data Protection Act is designed to protect people from data loss and threats, to safeguard information, </w:t>
            </w:r>
          </w:p>
          <w:p w14:paraId="76808B75" w14:textId="77777777" w:rsidR="0019347D" w:rsidRDefault="0019347D" w:rsidP="0019347D">
            <w:pPr>
              <w:ind w:left="12"/>
              <w:rPr>
                <w:color w:val="00B050"/>
                <w:sz w:val="16"/>
              </w:rPr>
            </w:pPr>
          </w:p>
          <w:p w14:paraId="3C7309E1" w14:textId="77777777" w:rsidR="0019347D" w:rsidRPr="0019347D" w:rsidRDefault="0019347D" w:rsidP="0019347D">
            <w:pPr>
              <w:ind w:left="12"/>
              <w:rPr>
                <w:color w:val="00B050"/>
                <w:sz w:val="16"/>
              </w:rPr>
            </w:pPr>
            <w:r w:rsidRPr="0019347D">
              <w:rPr>
                <w:color w:val="00B050"/>
                <w:sz w:val="16"/>
              </w:rPr>
              <w:t>Name, address, age, date of birth, marital status, salary</w:t>
            </w:r>
          </w:p>
        </w:tc>
        <w:tc>
          <w:tcPr>
            <w:tcW w:w="3728" w:type="dxa"/>
            <w:tcBorders>
              <w:top w:val="single" w:sz="4" w:space="0" w:color="000000"/>
              <w:left w:val="single" w:sz="4" w:space="0" w:color="000000"/>
              <w:bottom w:val="single" w:sz="4" w:space="0" w:color="000000"/>
              <w:right w:val="single" w:sz="4" w:space="0" w:color="000000"/>
            </w:tcBorders>
          </w:tcPr>
          <w:p w14:paraId="244ED8AD" w14:textId="77777777" w:rsidR="00104FA3" w:rsidRDefault="002721F4">
            <w:pPr>
              <w:spacing w:after="37"/>
              <w:ind w:left="14"/>
            </w:pPr>
            <w:r>
              <w:rPr>
                <w:rFonts w:ascii="Comic Sans MS" w:eastAsia="Comic Sans MS" w:hAnsi="Comic Sans MS" w:cs="Comic Sans MS"/>
              </w:rPr>
              <w:t>28</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7FDB39D0" w14:textId="77777777" w:rsidR="00104FA3" w:rsidRPr="00A559D5" w:rsidRDefault="002721F4">
            <w:pPr>
              <w:ind w:left="52" w:right="16"/>
              <w:rPr>
                <w:rFonts w:ascii="Comic Sans MS" w:eastAsia="Comic Sans MS" w:hAnsi="Comic Sans MS" w:cs="Comic Sans MS"/>
                <w:color w:val="00B050"/>
                <w:sz w:val="10"/>
              </w:rPr>
            </w:pPr>
            <w:r w:rsidRPr="00BB505C">
              <w:rPr>
                <w:rFonts w:ascii="Comic Sans MS" w:eastAsia="Comic Sans MS" w:hAnsi="Comic Sans MS" w:cs="Comic Sans MS"/>
                <w:sz w:val="16"/>
              </w:rPr>
              <w:t xml:space="preserve">Explain how a catering business on a trainline can meet the catering needs of customers with special dietary requirements and allergies. </w:t>
            </w:r>
          </w:p>
          <w:p w14:paraId="1845E005" w14:textId="77777777" w:rsidR="00A559D5" w:rsidRDefault="00A559D5">
            <w:pPr>
              <w:ind w:left="52" w:right="16"/>
            </w:pPr>
            <w:r w:rsidRPr="00A559D5">
              <w:rPr>
                <w:color w:val="00B050"/>
                <w:sz w:val="16"/>
              </w:rPr>
              <w:t>With train and airlines most special dietary needs are pre-booked as there is not always the space to carry spares in case they are required.</w:t>
            </w:r>
            <w:r>
              <w:rPr>
                <w:color w:val="00B050"/>
                <w:sz w:val="16"/>
              </w:rPr>
              <w:t xml:space="preserve"> Special diets are considered to be lactose intolerant, gluten free, vegan, vegetarian, kosher, halal and child meals</w:t>
            </w:r>
          </w:p>
        </w:tc>
        <w:tc>
          <w:tcPr>
            <w:tcW w:w="3728" w:type="dxa"/>
            <w:tcBorders>
              <w:top w:val="single" w:sz="4" w:space="0" w:color="000000"/>
              <w:left w:val="single" w:sz="4" w:space="0" w:color="000000"/>
              <w:bottom w:val="single" w:sz="4" w:space="0" w:color="000000"/>
              <w:right w:val="single" w:sz="4" w:space="0" w:color="000000"/>
            </w:tcBorders>
          </w:tcPr>
          <w:p w14:paraId="4BAFD23E" w14:textId="77777777" w:rsidR="00104FA3" w:rsidRDefault="002721F4">
            <w:pPr>
              <w:spacing w:after="64"/>
              <w:ind w:left="14"/>
            </w:pPr>
            <w:r>
              <w:rPr>
                <w:rFonts w:ascii="Comic Sans MS" w:eastAsia="Comic Sans MS" w:hAnsi="Comic Sans MS" w:cs="Comic Sans MS"/>
              </w:rPr>
              <w:t>29</w:t>
            </w:r>
            <w:r>
              <w:rPr>
                <w:rFonts w:ascii="Comic Sans MS" w:eastAsia="Comic Sans MS" w:hAnsi="Comic Sans MS" w:cs="Comic Sans MS"/>
                <w:sz w:val="14"/>
              </w:rPr>
              <w:t xml:space="preserve">th </w:t>
            </w:r>
          </w:p>
          <w:p w14:paraId="332177BB" w14:textId="77777777" w:rsidR="00104FA3" w:rsidRDefault="002721F4">
            <w:pPr>
              <w:spacing w:line="239" w:lineRule="auto"/>
              <w:ind w:left="14"/>
            </w:pPr>
            <w:r w:rsidRPr="00A559D5">
              <w:rPr>
                <w:rFonts w:ascii="Comic Sans MS" w:eastAsia="Comic Sans MS" w:hAnsi="Comic Sans MS" w:cs="Comic Sans MS"/>
                <w:sz w:val="16"/>
              </w:rPr>
              <w:t>Describe the possible risks to the safety of customers when being served food during a journey on a train</w:t>
            </w:r>
            <w:r>
              <w:rPr>
                <w:rFonts w:ascii="Comic Sans MS" w:eastAsia="Comic Sans MS" w:hAnsi="Comic Sans MS" w:cs="Comic Sans MS"/>
              </w:rPr>
              <w:t xml:space="preserve">. </w:t>
            </w:r>
          </w:p>
          <w:p w14:paraId="25FB074B" w14:textId="77777777" w:rsidR="00104FA3" w:rsidRPr="00A559D5" w:rsidRDefault="00A559D5">
            <w:pPr>
              <w:ind w:left="14"/>
              <w:rPr>
                <w:color w:val="00B050"/>
                <w:sz w:val="16"/>
              </w:rPr>
            </w:pPr>
            <w:r>
              <w:rPr>
                <w:color w:val="00B050"/>
                <w:sz w:val="16"/>
              </w:rPr>
              <w:t>The most likely cause of injury when serving meals to customers when on a plane or train is spills resulting in burns. Additionally</w:t>
            </w:r>
            <w:r w:rsidR="00631FF4">
              <w:rPr>
                <w:color w:val="00B050"/>
                <w:sz w:val="16"/>
              </w:rPr>
              <w:t>,</w:t>
            </w:r>
            <w:r>
              <w:rPr>
                <w:color w:val="00B050"/>
                <w:sz w:val="16"/>
              </w:rPr>
              <w:t xml:space="preserve"> the food has to be heated to the correct temperature to ensure it is safe to eat (higher than 75C) to prevent food poisoning, this can be challenging when working in a small space with limited resources</w:t>
            </w:r>
          </w:p>
        </w:tc>
        <w:tc>
          <w:tcPr>
            <w:tcW w:w="3728" w:type="dxa"/>
            <w:tcBorders>
              <w:top w:val="single" w:sz="4" w:space="0" w:color="000000"/>
              <w:left w:val="single" w:sz="4" w:space="0" w:color="000000"/>
              <w:bottom w:val="single" w:sz="4" w:space="0" w:color="000000"/>
              <w:right w:val="single" w:sz="4" w:space="0" w:color="000000"/>
            </w:tcBorders>
          </w:tcPr>
          <w:p w14:paraId="2A53913A" w14:textId="77777777" w:rsidR="00104FA3" w:rsidRDefault="002721F4">
            <w:pPr>
              <w:spacing w:after="37"/>
              <w:ind w:left="14"/>
            </w:pPr>
            <w:r>
              <w:rPr>
                <w:rFonts w:ascii="Comic Sans MS" w:eastAsia="Comic Sans MS" w:hAnsi="Comic Sans MS" w:cs="Comic Sans MS"/>
              </w:rPr>
              <w:t>30</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62F734C3" w14:textId="77777777" w:rsidR="00104FA3" w:rsidRPr="00A559D5" w:rsidRDefault="002721F4">
            <w:pPr>
              <w:spacing w:line="239" w:lineRule="auto"/>
              <w:ind w:left="14" w:right="463"/>
              <w:jc w:val="both"/>
              <w:rPr>
                <w:sz w:val="16"/>
              </w:rPr>
            </w:pPr>
            <w:r w:rsidRPr="00A559D5">
              <w:rPr>
                <w:rFonts w:ascii="Comic Sans MS" w:eastAsia="Comic Sans MS" w:hAnsi="Comic Sans MS" w:cs="Comic Sans MS"/>
                <w:sz w:val="16"/>
              </w:rPr>
              <w:t xml:space="preserve">Identify </w:t>
            </w:r>
            <w:r w:rsidRPr="00A559D5">
              <w:rPr>
                <w:rFonts w:ascii="Comic Sans MS" w:eastAsia="Comic Sans MS" w:hAnsi="Comic Sans MS" w:cs="Comic Sans MS"/>
                <w:b/>
                <w:sz w:val="16"/>
              </w:rPr>
              <w:t xml:space="preserve">three job roles </w:t>
            </w:r>
            <w:r w:rsidRPr="00A559D5">
              <w:rPr>
                <w:rFonts w:ascii="Comic Sans MS" w:eastAsia="Comic Sans MS" w:hAnsi="Comic Sans MS" w:cs="Comic Sans MS"/>
                <w:sz w:val="16"/>
              </w:rPr>
              <w:t xml:space="preserve">that someone would undertake as a Head Chef. </w:t>
            </w:r>
          </w:p>
          <w:p w14:paraId="40AFFCC0" w14:textId="77777777" w:rsidR="00104FA3" w:rsidRDefault="002721F4">
            <w:pPr>
              <w:ind w:left="14"/>
              <w:rPr>
                <w:rFonts w:asciiTheme="minorHAnsi" w:eastAsia="Comic Sans MS" w:hAnsiTheme="minorHAnsi" w:cstheme="minorHAnsi"/>
                <w:color w:val="00B050"/>
                <w:sz w:val="16"/>
              </w:rPr>
            </w:pPr>
            <w:r>
              <w:rPr>
                <w:rFonts w:ascii="Comic Sans MS" w:eastAsia="Comic Sans MS" w:hAnsi="Comic Sans MS" w:cs="Comic Sans MS"/>
              </w:rPr>
              <w:t xml:space="preserve"> </w:t>
            </w:r>
            <w:r w:rsidR="00A559D5">
              <w:rPr>
                <w:rFonts w:asciiTheme="minorHAnsi" w:eastAsia="Comic Sans MS" w:hAnsiTheme="minorHAnsi" w:cstheme="minorHAnsi"/>
                <w:color w:val="00B050"/>
                <w:sz w:val="16"/>
              </w:rPr>
              <w:t>The He</w:t>
            </w:r>
            <w:r w:rsidR="00631FF4">
              <w:rPr>
                <w:rFonts w:asciiTheme="minorHAnsi" w:eastAsia="Comic Sans MS" w:hAnsiTheme="minorHAnsi" w:cstheme="minorHAnsi"/>
                <w:color w:val="00B050"/>
                <w:sz w:val="16"/>
              </w:rPr>
              <w:t>a</w:t>
            </w:r>
            <w:r w:rsidR="00A559D5">
              <w:rPr>
                <w:rFonts w:asciiTheme="minorHAnsi" w:eastAsia="Comic Sans MS" w:hAnsiTheme="minorHAnsi" w:cstheme="minorHAnsi"/>
                <w:color w:val="00B050"/>
                <w:sz w:val="16"/>
              </w:rPr>
              <w:t>d chef</w:t>
            </w:r>
            <w:r w:rsidR="00631FF4">
              <w:rPr>
                <w:rFonts w:asciiTheme="minorHAnsi" w:eastAsia="Comic Sans MS" w:hAnsiTheme="minorHAnsi" w:cstheme="minorHAnsi"/>
                <w:color w:val="00B050"/>
                <w:sz w:val="16"/>
              </w:rPr>
              <w:t xml:space="preserve"> is responsible for:</w:t>
            </w:r>
          </w:p>
          <w:p w14:paraId="3A801868" w14:textId="77777777" w:rsidR="00631FF4" w:rsidRDefault="00631FF4">
            <w:pPr>
              <w:ind w:left="14"/>
              <w:rPr>
                <w:rFonts w:asciiTheme="minorHAnsi" w:hAnsiTheme="minorHAnsi" w:cstheme="minorHAnsi"/>
                <w:color w:val="00B050"/>
                <w:sz w:val="16"/>
              </w:rPr>
            </w:pPr>
          </w:p>
          <w:p w14:paraId="5F3532A2" w14:textId="77777777" w:rsidR="00631FF4" w:rsidRDefault="00631FF4" w:rsidP="00631FF4">
            <w:pPr>
              <w:pStyle w:val="ListParagraph"/>
              <w:numPr>
                <w:ilvl w:val="0"/>
                <w:numId w:val="6"/>
              </w:numPr>
              <w:rPr>
                <w:rFonts w:asciiTheme="minorHAnsi" w:hAnsiTheme="minorHAnsi" w:cstheme="minorHAnsi"/>
                <w:color w:val="00B050"/>
                <w:sz w:val="16"/>
              </w:rPr>
            </w:pPr>
            <w:r>
              <w:rPr>
                <w:rFonts w:asciiTheme="minorHAnsi" w:hAnsiTheme="minorHAnsi" w:cstheme="minorHAnsi"/>
                <w:color w:val="00B050"/>
                <w:sz w:val="16"/>
              </w:rPr>
              <w:t>Recruitment of kitchen staff</w:t>
            </w:r>
          </w:p>
          <w:p w14:paraId="16E45D6D" w14:textId="77777777" w:rsidR="00631FF4" w:rsidRDefault="00631FF4" w:rsidP="00631FF4">
            <w:pPr>
              <w:pStyle w:val="ListParagraph"/>
              <w:numPr>
                <w:ilvl w:val="0"/>
                <w:numId w:val="6"/>
              </w:numPr>
              <w:rPr>
                <w:rFonts w:asciiTheme="minorHAnsi" w:hAnsiTheme="minorHAnsi" w:cstheme="minorHAnsi"/>
                <w:color w:val="00B050"/>
                <w:sz w:val="16"/>
              </w:rPr>
            </w:pPr>
            <w:r>
              <w:rPr>
                <w:rFonts w:asciiTheme="minorHAnsi" w:hAnsiTheme="minorHAnsi" w:cstheme="minorHAnsi"/>
                <w:color w:val="00B050"/>
                <w:sz w:val="16"/>
              </w:rPr>
              <w:t>Designing dishes</w:t>
            </w:r>
          </w:p>
          <w:p w14:paraId="51E0D9A4" w14:textId="77777777" w:rsidR="00631FF4" w:rsidRDefault="00631FF4" w:rsidP="00631FF4">
            <w:pPr>
              <w:pStyle w:val="ListParagraph"/>
              <w:numPr>
                <w:ilvl w:val="0"/>
                <w:numId w:val="6"/>
              </w:numPr>
              <w:rPr>
                <w:rFonts w:asciiTheme="minorHAnsi" w:hAnsiTheme="minorHAnsi" w:cstheme="minorHAnsi"/>
                <w:color w:val="00B050"/>
                <w:sz w:val="16"/>
              </w:rPr>
            </w:pPr>
            <w:r>
              <w:rPr>
                <w:rFonts w:asciiTheme="minorHAnsi" w:hAnsiTheme="minorHAnsi" w:cstheme="minorHAnsi"/>
                <w:color w:val="00B050"/>
                <w:sz w:val="16"/>
              </w:rPr>
              <w:t>Creating and costing the menu</w:t>
            </w:r>
          </w:p>
          <w:p w14:paraId="3A0A4783" w14:textId="77777777" w:rsidR="00631FF4" w:rsidRDefault="00631FF4" w:rsidP="00631FF4">
            <w:pPr>
              <w:pStyle w:val="ListParagraph"/>
              <w:numPr>
                <w:ilvl w:val="0"/>
                <w:numId w:val="6"/>
              </w:numPr>
              <w:rPr>
                <w:rFonts w:asciiTheme="minorHAnsi" w:hAnsiTheme="minorHAnsi" w:cstheme="minorHAnsi"/>
                <w:color w:val="00B050"/>
                <w:sz w:val="16"/>
              </w:rPr>
            </w:pPr>
            <w:r>
              <w:rPr>
                <w:rFonts w:asciiTheme="minorHAnsi" w:hAnsiTheme="minorHAnsi" w:cstheme="minorHAnsi"/>
                <w:color w:val="00B050"/>
                <w:sz w:val="16"/>
              </w:rPr>
              <w:t>Liaising with suppliers</w:t>
            </w:r>
          </w:p>
          <w:p w14:paraId="37664BC0" w14:textId="77777777" w:rsidR="00D76BF9" w:rsidRPr="00631FF4" w:rsidRDefault="00D76BF9" w:rsidP="00631FF4">
            <w:pPr>
              <w:pStyle w:val="ListParagraph"/>
              <w:numPr>
                <w:ilvl w:val="0"/>
                <w:numId w:val="6"/>
              </w:numPr>
              <w:rPr>
                <w:rFonts w:asciiTheme="minorHAnsi" w:hAnsiTheme="minorHAnsi" w:cstheme="minorHAnsi"/>
                <w:color w:val="00B050"/>
                <w:sz w:val="16"/>
              </w:rPr>
            </w:pPr>
            <w:r>
              <w:rPr>
                <w:rFonts w:asciiTheme="minorHAnsi" w:hAnsiTheme="minorHAnsi" w:cstheme="minorHAnsi"/>
                <w:color w:val="00B050"/>
                <w:sz w:val="16"/>
              </w:rPr>
              <w:t>Managing and overseeing the whole kitchen</w:t>
            </w:r>
          </w:p>
        </w:tc>
      </w:tr>
    </w:tbl>
    <w:p w14:paraId="1EBA6D7B" w14:textId="77777777" w:rsidR="00104FA3" w:rsidRPr="00D76BF9" w:rsidRDefault="002721F4" w:rsidP="00D76BF9">
      <w:pPr>
        <w:spacing w:after="157"/>
        <w:ind w:left="-5" w:right="-15" w:hanging="10"/>
        <w:rPr>
          <w:sz w:val="28"/>
        </w:rPr>
      </w:pPr>
      <w:r w:rsidRPr="004C2C74">
        <w:rPr>
          <w:rFonts w:ascii="Comic Sans MS" w:eastAsia="Comic Sans MS" w:hAnsi="Comic Sans MS" w:cs="Comic Sans MS"/>
          <w:b/>
          <w:sz w:val="36"/>
          <w:u w:val="single" w:color="000000"/>
        </w:rPr>
        <w:t>May</w:t>
      </w:r>
      <w:r w:rsidRPr="004C2C74">
        <w:rPr>
          <w:rFonts w:ascii="Comic Sans MS" w:eastAsia="Comic Sans MS" w:hAnsi="Comic Sans MS" w:cs="Comic Sans MS"/>
          <w:b/>
          <w:sz w:val="36"/>
        </w:rPr>
        <w:t xml:space="preserve">  </w:t>
      </w:r>
    </w:p>
    <w:tbl>
      <w:tblPr>
        <w:tblStyle w:val="TableGrid"/>
        <w:tblW w:w="22518" w:type="dxa"/>
        <w:tblInd w:w="5" w:type="dxa"/>
        <w:tblCellMar>
          <w:top w:w="60" w:type="dxa"/>
          <w:left w:w="107" w:type="dxa"/>
          <w:right w:w="45" w:type="dxa"/>
        </w:tblCellMar>
        <w:tblLook w:val="04A0" w:firstRow="1" w:lastRow="0" w:firstColumn="1" w:lastColumn="0" w:noHBand="0" w:noVBand="1"/>
      </w:tblPr>
      <w:tblGrid>
        <w:gridCol w:w="3729"/>
        <w:gridCol w:w="3725"/>
        <w:gridCol w:w="3882"/>
        <w:gridCol w:w="3728"/>
        <w:gridCol w:w="3728"/>
        <w:gridCol w:w="3726"/>
      </w:tblGrid>
      <w:tr w:rsidR="00104FA3" w14:paraId="03BD68D9" w14:textId="77777777" w:rsidTr="0049693E">
        <w:trPr>
          <w:trHeight w:val="2125"/>
        </w:trPr>
        <w:tc>
          <w:tcPr>
            <w:tcW w:w="3729" w:type="dxa"/>
            <w:tcBorders>
              <w:top w:val="single" w:sz="4" w:space="0" w:color="000000"/>
              <w:left w:val="single" w:sz="4" w:space="0" w:color="000000"/>
              <w:bottom w:val="single" w:sz="4" w:space="0" w:color="000000"/>
              <w:right w:val="single" w:sz="4" w:space="0" w:color="000000"/>
            </w:tcBorders>
          </w:tcPr>
          <w:p w14:paraId="7106CA24" w14:textId="77777777" w:rsidR="00104FA3" w:rsidRDefault="002721F4" w:rsidP="004C2C74">
            <w:pPr>
              <w:spacing w:after="36"/>
              <w:ind w:left="1"/>
            </w:pPr>
            <w:r>
              <w:rPr>
                <w:rFonts w:ascii="Comic Sans MS" w:eastAsia="Comic Sans MS" w:hAnsi="Comic Sans MS" w:cs="Comic Sans MS"/>
              </w:rPr>
              <w:t>1</w:t>
            </w:r>
            <w:r>
              <w:rPr>
                <w:rFonts w:ascii="Comic Sans MS" w:eastAsia="Comic Sans MS" w:hAnsi="Comic Sans MS" w:cs="Comic Sans MS"/>
                <w:vertAlign w:val="superscript"/>
              </w:rPr>
              <w:t>st</w:t>
            </w:r>
            <w:r>
              <w:rPr>
                <w:rFonts w:ascii="Comic Sans MS" w:eastAsia="Comic Sans MS" w:hAnsi="Comic Sans MS" w:cs="Comic Sans MS"/>
              </w:rPr>
              <w:t xml:space="preserve">  </w:t>
            </w:r>
          </w:p>
          <w:p w14:paraId="2C85CBB4" w14:textId="77777777" w:rsidR="00104FA3" w:rsidRPr="00295208" w:rsidRDefault="002721F4">
            <w:pPr>
              <w:spacing w:after="1" w:line="238" w:lineRule="auto"/>
              <w:ind w:left="1"/>
              <w:rPr>
                <w:sz w:val="16"/>
              </w:rPr>
            </w:pPr>
            <w:r w:rsidRPr="00295208">
              <w:rPr>
                <w:rFonts w:ascii="Comic Sans MS" w:eastAsia="Comic Sans MS" w:hAnsi="Comic Sans MS" w:cs="Comic Sans MS"/>
                <w:sz w:val="16"/>
              </w:rPr>
              <w:t xml:space="preserve">Name five examples of food service systems. Look at advantages and disadvantages for each. </w:t>
            </w:r>
          </w:p>
          <w:p w14:paraId="23E47F5A" w14:textId="77777777" w:rsidR="00104FA3" w:rsidRDefault="00295208">
            <w:pPr>
              <w:ind w:left="1"/>
              <w:rPr>
                <w:color w:val="00B050"/>
                <w:sz w:val="16"/>
              </w:rPr>
            </w:pPr>
            <w:r w:rsidRPr="00295208">
              <w:rPr>
                <w:b/>
                <w:color w:val="00B050"/>
                <w:sz w:val="16"/>
              </w:rPr>
              <w:t>Table service</w:t>
            </w:r>
            <w:r>
              <w:rPr>
                <w:color w:val="00B050"/>
                <w:sz w:val="16"/>
              </w:rPr>
              <w:t xml:space="preserve"> – good for families, don’t have to get up, personal service. Can be more expensive and add tip</w:t>
            </w:r>
          </w:p>
          <w:p w14:paraId="0FF653B3" w14:textId="77777777" w:rsidR="00295208" w:rsidRDefault="00295208">
            <w:pPr>
              <w:ind w:left="1"/>
              <w:rPr>
                <w:color w:val="00B050"/>
                <w:sz w:val="16"/>
              </w:rPr>
            </w:pPr>
            <w:r w:rsidRPr="00295208">
              <w:rPr>
                <w:b/>
                <w:color w:val="00B050"/>
                <w:sz w:val="16"/>
              </w:rPr>
              <w:t xml:space="preserve">Gueridon </w:t>
            </w:r>
            <w:r>
              <w:rPr>
                <w:color w:val="00B050"/>
                <w:sz w:val="16"/>
              </w:rPr>
              <w:t>– very entertaining but expensive</w:t>
            </w:r>
          </w:p>
          <w:p w14:paraId="77F5AFBF" w14:textId="77777777" w:rsidR="00295208" w:rsidRDefault="00295208">
            <w:pPr>
              <w:ind w:left="1"/>
              <w:rPr>
                <w:color w:val="00B050"/>
                <w:sz w:val="16"/>
              </w:rPr>
            </w:pPr>
            <w:r w:rsidRPr="00295208">
              <w:rPr>
                <w:b/>
                <w:color w:val="00B050"/>
                <w:sz w:val="16"/>
              </w:rPr>
              <w:t>Vending</w:t>
            </w:r>
            <w:r>
              <w:rPr>
                <w:color w:val="00B050"/>
                <w:sz w:val="16"/>
              </w:rPr>
              <w:t xml:space="preserve"> – convenient but limited choice</w:t>
            </w:r>
          </w:p>
          <w:p w14:paraId="27643BA8" w14:textId="77777777" w:rsidR="00295208" w:rsidRDefault="00295208">
            <w:pPr>
              <w:ind w:left="1"/>
              <w:rPr>
                <w:color w:val="00B050"/>
                <w:sz w:val="16"/>
              </w:rPr>
            </w:pPr>
            <w:r w:rsidRPr="00295208">
              <w:rPr>
                <w:b/>
                <w:color w:val="00B050"/>
                <w:sz w:val="16"/>
              </w:rPr>
              <w:t>Buffet</w:t>
            </w:r>
            <w:r>
              <w:rPr>
                <w:color w:val="00B050"/>
                <w:sz w:val="16"/>
              </w:rPr>
              <w:t xml:space="preserve"> – good for fussy eaters and special diets although can be cross-contamination</w:t>
            </w:r>
          </w:p>
          <w:p w14:paraId="4B516CE1" w14:textId="77777777" w:rsidR="00295208" w:rsidRPr="00295208" w:rsidRDefault="00295208">
            <w:pPr>
              <w:ind w:left="1"/>
              <w:rPr>
                <w:color w:val="00B050"/>
                <w:sz w:val="16"/>
              </w:rPr>
            </w:pPr>
            <w:r w:rsidRPr="00295208">
              <w:rPr>
                <w:b/>
                <w:color w:val="00B050"/>
                <w:sz w:val="16"/>
              </w:rPr>
              <w:t>Fast food</w:t>
            </w:r>
            <w:r>
              <w:rPr>
                <w:color w:val="00B050"/>
                <w:sz w:val="16"/>
              </w:rPr>
              <w:t xml:space="preserve"> (counter) – easy, cheap but unhealthy</w:t>
            </w:r>
          </w:p>
        </w:tc>
        <w:tc>
          <w:tcPr>
            <w:tcW w:w="3725" w:type="dxa"/>
            <w:tcBorders>
              <w:top w:val="single" w:sz="4" w:space="0" w:color="000000"/>
              <w:left w:val="single" w:sz="4" w:space="0" w:color="000000"/>
              <w:bottom w:val="single" w:sz="4" w:space="0" w:color="000000"/>
              <w:right w:val="single" w:sz="4" w:space="0" w:color="000000"/>
            </w:tcBorders>
          </w:tcPr>
          <w:p w14:paraId="0DCACD35" w14:textId="77777777" w:rsidR="00104FA3" w:rsidRDefault="002721F4" w:rsidP="004C2C74">
            <w:pPr>
              <w:spacing w:after="36"/>
            </w:pPr>
            <w:r>
              <w:rPr>
                <w:rFonts w:ascii="Comic Sans MS" w:eastAsia="Comic Sans MS" w:hAnsi="Comic Sans MS" w:cs="Comic Sans MS"/>
              </w:rPr>
              <w:t>2</w:t>
            </w:r>
            <w:r>
              <w:rPr>
                <w:rFonts w:ascii="Comic Sans MS" w:eastAsia="Comic Sans MS" w:hAnsi="Comic Sans MS" w:cs="Comic Sans MS"/>
                <w:vertAlign w:val="superscript"/>
              </w:rPr>
              <w:t>nd</w:t>
            </w:r>
            <w:r>
              <w:rPr>
                <w:rFonts w:ascii="Comic Sans MS" w:eastAsia="Comic Sans MS" w:hAnsi="Comic Sans MS" w:cs="Comic Sans MS"/>
              </w:rPr>
              <w:t xml:space="preserve"> </w:t>
            </w:r>
          </w:p>
          <w:p w14:paraId="382F1916" w14:textId="77777777" w:rsidR="00104FA3" w:rsidRDefault="002721F4">
            <w:pPr>
              <w:rPr>
                <w:rFonts w:ascii="Comic Sans MS" w:eastAsia="Comic Sans MS" w:hAnsi="Comic Sans MS" w:cs="Comic Sans MS"/>
              </w:rPr>
            </w:pPr>
            <w:r w:rsidRPr="00BE617E">
              <w:rPr>
                <w:rFonts w:ascii="Comic Sans MS" w:eastAsia="Comic Sans MS" w:hAnsi="Comic Sans MS" w:cs="Comic Sans MS"/>
                <w:sz w:val="16"/>
              </w:rPr>
              <w:t>State five activities an Environmental Health Officer might carry out during an inspection</w:t>
            </w:r>
            <w:r>
              <w:rPr>
                <w:rFonts w:ascii="Comic Sans MS" w:eastAsia="Comic Sans MS" w:hAnsi="Comic Sans MS" w:cs="Comic Sans MS"/>
              </w:rPr>
              <w:t xml:space="preserve">. </w:t>
            </w:r>
          </w:p>
          <w:p w14:paraId="01E228A1" w14:textId="77777777" w:rsidR="007E3527" w:rsidRDefault="00FB4D47" w:rsidP="00FB4D47">
            <w:pPr>
              <w:pStyle w:val="ListParagraph"/>
              <w:numPr>
                <w:ilvl w:val="0"/>
                <w:numId w:val="7"/>
              </w:numPr>
              <w:rPr>
                <w:color w:val="00B050"/>
                <w:sz w:val="16"/>
              </w:rPr>
            </w:pPr>
            <w:r>
              <w:rPr>
                <w:color w:val="00B050"/>
                <w:sz w:val="16"/>
              </w:rPr>
              <w:t>Check temperatures of fridge and freezers</w:t>
            </w:r>
          </w:p>
          <w:p w14:paraId="5C3D4E7A" w14:textId="77777777" w:rsidR="00FB4D47" w:rsidRDefault="00FB4D47" w:rsidP="00FB4D47">
            <w:pPr>
              <w:pStyle w:val="ListParagraph"/>
              <w:numPr>
                <w:ilvl w:val="0"/>
                <w:numId w:val="7"/>
              </w:numPr>
              <w:rPr>
                <w:color w:val="00B050"/>
                <w:sz w:val="16"/>
              </w:rPr>
            </w:pPr>
            <w:r>
              <w:rPr>
                <w:color w:val="00B050"/>
                <w:sz w:val="16"/>
              </w:rPr>
              <w:t>Check for pests</w:t>
            </w:r>
          </w:p>
          <w:p w14:paraId="36F87BAF" w14:textId="77777777" w:rsidR="00FB4D47" w:rsidRDefault="00FB4D47" w:rsidP="00FB4D47">
            <w:pPr>
              <w:pStyle w:val="ListParagraph"/>
              <w:numPr>
                <w:ilvl w:val="0"/>
                <w:numId w:val="7"/>
              </w:numPr>
              <w:rPr>
                <w:color w:val="00B050"/>
                <w:sz w:val="16"/>
              </w:rPr>
            </w:pPr>
            <w:r>
              <w:rPr>
                <w:color w:val="00B050"/>
                <w:sz w:val="16"/>
              </w:rPr>
              <w:t>Check storage conditions of produce (FIFO)</w:t>
            </w:r>
          </w:p>
          <w:p w14:paraId="75ADBF7D" w14:textId="77777777" w:rsidR="00FB4D47" w:rsidRDefault="00FB4D47" w:rsidP="00FB4D47">
            <w:pPr>
              <w:pStyle w:val="ListParagraph"/>
              <w:numPr>
                <w:ilvl w:val="0"/>
                <w:numId w:val="7"/>
              </w:numPr>
              <w:rPr>
                <w:color w:val="00B050"/>
                <w:sz w:val="16"/>
              </w:rPr>
            </w:pPr>
            <w:r>
              <w:rPr>
                <w:color w:val="00B050"/>
                <w:sz w:val="16"/>
              </w:rPr>
              <w:t>Check hygiene of staff</w:t>
            </w:r>
          </w:p>
          <w:p w14:paraId="2598133A" w14:textId="77777777" w:rsidR="00FB4D47" w:rsidRDefault="00FB4D47" w:rsidP="00FB4D47">
            <w:pPr>
              <w:pStyle w:val="ListParagraph"/>
              <w:numPr>
                <w:ilvl w:val="0"/>
                <w:numId w:val="7"/>
              </w:numPr>
              <w:rPr>
                <w:color w:val="00B050"/>
                <w:sz w:val="16"/>
              </w:rPr>
            </w:pPr>
            <w:r>
              <w:rPr>
                <w:color w:val="00B050"/>
                <w:sz w:val="16"/>
              </w:rPr>
              <w:t>Check records</w:t>
            </w:r>
          </w:p>
          <w:p w14:paraId="56265270" w14:textId="77777777" w:rsidR="00FB4D47" w:rsidRPr="00FB4D47" w:rsidRDefault="00FB4D47" w:rsidP="00FB4D47">
            <w:pPr>
              <w:pStyle w:val="ListParagraph"/>
              <w:numPr>
                <w:ilvl w:val="0"/>
                <w:numId w:val="7"/>
              </w:numPr>
              <w:rPr>
                <w:color w:val="00B050"/>
                <w:sz w:val="16"/>
              </w:rPr>
            </w:pPr>
            <w:r>
              <w:rPr>
                <w:color w:val="00B050"/>
                <w:sz w:val="16"/>
              </w:rPr>
              <w:t>Take photos and samples for evidence</w:t>
            </w:r>
          </w:p>
        </w:tc>
        <w:tc>
          <w:tcPr>
            <w:tcW w:w="3882" w:type="dxa"/>
            <w:tcBorders>
              <w:top w:val="single" w:sz="4" w:space="0" w:color="000000"/>
              <w:left w:val="single" w:sz="4" w:space="0" w:color="000000"/>
              <w:bottom w:val="single" w:sz="4" w:space="0" w:color="000000"/>
              <w:right w:val="single" w:sz="4" w:space="0" w:color="000000"/>
            </w:tcBorders>
          </w:tcPr>
          <w:p w14:paraId="17357FA3" w14:textId="77777777" w:rsidR="00104FA3" w:rsidRDefault="002721F4" w:rsidP="004C2C74">
            <w:pPr>
              <w:spacing w:after="35"/>
            </w:pPr>
            <w:r>
              <w:rPr>
                <w:rFonts w:ascii="Comic Sans MS" w:eastAsia="Comic Sans MS" w:hAnsi="Comic Sans MS" w:cs="Comic Sans MS"/>
              </w:rPr>
              <w:t>3</w:t>
            </w:r>
            <w:r>
              <w:rPr>
                <w:rFonts w:ascii="Comic Sans MS" w:eastAsia="Comic Sans MS" w:hAnsi="Comic Sans MS" w:cs="Comic Sans MS"/>
                <w:vertAlign w:val="superscript"/>
              </w:rPr>
              <w:t>rd</w:t>
            </w:r>
            <w:r>
              <w:rPr>
                <w:rFonts w:ascii="Comic Sans MS" w:eastAsia="Comic Sans MS" w:hAnsi="Comic Sans MS" w:cs="Comic Sans MS"/>
              </w:rPr>
              <w:t xml:space="preserve">  </w:t>
            </w:r>
          </w:p>
          <w:p w14:paraId="7A6E47BC" w14:textId="77777777" w:rsidR="00104FA3" w:rsidRDefault="002721F4">
            <w:pPr>
              <w:rPr>
                <w:rFonts w:ascii="Comic Sans MS" w:eastAsia="Comic Sans MS" w:hAnsi="Comic Sans MS" w:cs="Comic Sans MS"/>
                <w:sz w:val="16"/>
              </w:rPr>
            </w:pPr>
            <w:r w:rsidRPr="00FB4D47">
              <w:rPr>
                <w:rFonts w:ascii="Comic Sans MS" w:eastAsia="Comic Sans MS" w:hAnsi="Comic Sans MS" w:cs="Comic Sans MS"/>
                <w:sz w:val="16"/>
              </w:rPr>
              <w:t xml:space="preserve">State six personal attributes that an employer looks for and would expect employees and workers to have.  </w:t>
            </w:r>
          </w:p>
          <w:p w14:paraId="73C2E7FC" w14:textId="77777777" w:rsidR="00FB4D47" w:rsidRDefault="00FB4D47">
            <w:pPr>
              <w:rPr>
                <w:rFonts w:ascii="Comic Sans MS" w:eastAsia="Comic Sans MS" w:hAnsi="Comic Sans MS" w:cs="Comic Sans MS"/>
                <w:sz w:val="16"/>
              </w:rPr>
            </w:pPr>
          </w:p>
          <w:p w14:paraId="174AB5F2" w14:textId="77777777" w:rsidR="00FB4D47" w:rsidRPr="00FB4D47" w:rsidRDefault="00FB4D47" w:rsidP="00FB4D47">
            <w:pPr>
              <w:rPr>
                <w:color w:val="00B050"/>
                <w:sz w:val="16"/>
              </w:rPr>
            </w:pPr>
            <w:r w:rsidRPr="00FB4D47">
              <w:rPr>
                <w:color w:val="00B050"/>
                <w:sz w:val="16"/>
              </w:rPr>
              <w:t xml:space="preserve">Hardworking, </w:t>
            </w:r>
            <w:r>
              <w:rPr>
                <w:color w:val="00B050"/>
                <w:sz w:val="16"/>
              </w:rPr>
              <w:t>r</w:t>
            </w:r>
            <w:r w:rsidRPr="00FB4D47">
              <w:rPr>
                <w:color w:val="00B050"/>
                <w:sz w:val="16"/>
              </w:rPr>
              <w:t xml:space="preserve">eliable, </w:t>
            </w:r>
            <w:r>
              <w:rPr>
                <w:color w:val="00B050"/>
                <w:sz w:val="16"/>
              </w:rPr>
              <w:t>m</w:t>
            </w:r>
            <w:r w:rsidRPr="00FB4D47">
              <w:rPr>
                <w:color w:val="00B050"/>
                <w:sz w:val="16"/>
              </w:rPr>
              <w:t>otivated</w:t>
            </w:r>
            <w:r>
              <w:rPr>
                <w:color w:val="00B050"/>
                <w:sz w:val="16"/>
              </w:rPr>
              <w:t>, able to work alone, able to work in a team, punctual, hygienic, personable, able to use initiative etc.</w:t>
            </w:r>
          </w:p>
          <w:p w14:paraId="2832C115" w14:textId="77777777" w:rsidR="00FB4D47" w:rsidRPr="00FB4D47" w:rsidRDefault="00FB4D47" w:rsidP="00FB4D47">
            <w:pPr>
              <w:pStyle w:val="ListParagraph"/>
              <w:ind w:left="360"/>
              <w:rPr>
                <w:color w:val="00B050"/>
                <w:sz w:val="16"/>
              </w:rPr>
            </w:pPr>
          </w:p>
        </w:tc>
        <w:tc>
          <w:tcPr>
            <w:tcW w:w="3728" w:type="dxa"/>
            <w:tcBorders>
              <w:top w:val="single" w:sz="4" w:space="0" w:color="000000"/>
              <w:left w:val="single" w:sz="4" w:space="0" w:color="000000"/>
              <w:bottom w:val="single" w:sz="4" w:space="0" w:color="000000"/>
              <w:right w:val="single" w:sz="4" w:space="0" w:color="000000"/>
            </w:tcBorders>
          </w:tcPr>
          <w:p w14:paraId="3E261700" w14:textId="77777777" w:rsidR="00104FA3" w:rsidRDefault="002721F4" w:rsidP="004C2C74">
            <w:pPr>
              <w:spacing w:after="35"/>
              <w:ind w:left="1"/>
            </w:pPr>
            <w:r>
              <w:rPr>
                <w:rFonts w:ascii="Comic Sans MS" w:eastAsia="Comic Sans MS" w:hAnsi="Comic Sans MS" w:cs="Comic Sans MS"/>
              </w:rPr>
              <w:t>4</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564D22B5" w14:textId="77777777" w:rsidR="00FB4D47" w:rsidRDefault="002721F4">
            <w:pPr>
              <w:ind w:left="1"/>
              <w:rPr>
                <w:rFonts w:ascii="Comic Sans MS" w:eastAsia="Comic Sans MS" w:hAnsi="Comic Sans MS" w:cs="Comic Sans MS"/>
                <w:sz w:val="16"/>
              </w:rPr>
            </w:pPr>
            <w:r w:rsidRPr="00FB4D47">
              <w:rPr>
                <w:rFonts w:ascii="Comic Sans MS" w:eastAsia="Comic Sans MS" w:hAnsi="Comic Sans MS" w:cs="Comic Sans MS"/>
                <w:sz w:val="16"/>
              </w:rPr>
              <w:t>Explain what a food intolerance is and name three possible symptoms. Explain what a lactose intolerance and coeliac disease is</w:t>
            </w:r>
            <w:r w:rsidR="00FB4D47">
              <w:rPr>
                <w:rFonts w:ascii="Comic Sans MS" w:eastAsia="Comic Sans MS" w:hAnsi="Comic Sans MS" w:cs="Comic Sans MS"/>
                <w:sz w:val="16"/>
              </w:rPr>
              <w:t>.</w:t>
            </w:r>
          </w:p>
          <w:p w14:paraId="68394D12" w14:textId="77777777" w:rsidR="00104FA3" w:rsidRPr="00FB4D47" w:rsidRDefault="00FB4D47" w:rsidP="00FB4D47">
            <w:pPr>
              <w:ind w:left="1"/>
              <w:rPr>
                <w:rFonts w:asciiTheme="minorHAnsi" w:eastAsia="Comic Sans MS" w:hAnsiTheme="minorHAnsi" w:cstheme="minorHAnsi"/>
                <w:color w:val="00B050"/>
                <w:sz w:val="16"/>
              </w:rPr>
            </w:pPr>
            <w:r>
              <w:rPr>
                <w:rFonts w:asciiTheme="minorHAnsi" w:eastAsia="Comic Sans MS" w:hAnsiTheme="minorHAnsi" w:cstheme="minorHAnsi"/>
                <w:color w:val="00B050"/>
                <w:sz w:val="16"/>
              </w:rPr>
              <w:t xml:space="preserve">Food intolerance means that you body cannot digest certain foods. Symptoms are usually gut related such as bloating, gas, nausea, vomiting and </w:t>
            </w:r>
            <w:proofErr w:type="spellStart"/>
            <w:r>
              <w:rPr>
                <w:rFonts w:asciiTheme="minorHAnsi" w:eastAsia="Comic Sans MS" w:hAnsiTheme="minorHAnsi" w:cstheme="minorHAnsi"/>
                <w:color w:val="00B050"/>
                <w:sz w:val="16"/>
              </w:rPr>
              <w:t>diarrhea</w:t>
            </w:r>
            <w:proofErr w:type="spellEnd"/>
            <w:r>
              <w:rPr>
                <w:rFonts w:asciiTheme="minorHAnsi" w:eastAsia="Comic Sans MS" w:hAnsiTheme="minorHAnsi" w:cstheme="minorHAnsi"/>
                <w:color w:val="00B050"/>
                <w:sz w:val="16"/>
              </w:rPr>
              <w:t>. Lactose intolerance means somebody has to avoid</w:t>
            </w:r>
            <w:r w:rsidR="003A77A2">
              <w:rPr>
                <w:rFonts w:asciiTheme="minorHAnsi" w:eastAsia="Comic Sans MS" w:hAnsiTheme="minorHAnsi" w:cstheme="minorHAnsi"/>
                <w:color w:val="00B050"/>
                <w:sz w:val="16"/>
              </w:rPr>
              <w:t xml:space="preserve"> all dairy produce. Coeliac means they have to avid all products with gluten or wheat in them.</w:t>
            </w:r>
            <w:r w:rsidR="002721F4" w:rsidRPr="00FB4D47">
              <w:rPr>
                <w:rFonts w:ascii="Comic Sans MS" w:eastAsia="Comic Sans MS" w:hAnsi="Comic Sans MS" w:cs="Comic Sans MS"/>
                <w:sz w:val="16"/>
              </w:rPr>
              <w:t xml:space="preserve"> </w:t>
            </w:r>
          </w:p>
        </w:tc>
        <w:tc>
          <w:tcPr>
            <w:tcW w:w="3728" w:type="dxa"/>
            <w:tcBorders>
              <w:top w:val="single" w:sz="4" w:space="0" w:color="000000"/>
              <w:left w:val="single" w:sz="4" w:space="0" w:color="000000"/>
              <w:bottom w:val="single" w:sz="4" w:space="0" w:color="000000"/>
              <w:right w:val="single" w:sz="4" w:space="0" w:color="000000"/>
            </w:tcBorders>
          </w:tcPr>
          <w:p w14:paraId="794EAB24" w14:textId="77777777" w:rsidR="00104FA3" w:rsidRDefault="002721F4" w:rsidP="004C2C74">
            <w:pPr>
              <w:spacing w:after="35"/>
              <w:ind w:left="1"/>
            </w:pPr>
            <w:r>
              <w:rPr>
                <w:rFonts w:ascii="Comic Sans MS" w:eastAsia="Comic Sans MS" w:hAnsi="Comic Sans MS" w:cs="Comic Sans MS"/>
              </w:rPr>
              <w:t>5</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5A086ABB" w14:textId="77777777" w:rsidR="00104FA3" w:rsidRDefault="002721F4">
            <w:pPr>
              <w:ind w:left="1"/>
              <w:rPr>
                <w:rFonts w:ascii="Comic Sans MS" w:eastAsia="Comic Sans MS" w:hAnsi="Comic Sans MS" w:cs="Comic Sans MS"/>
                <w:sz w:val="16"/>
              </w:rPr>
            </w:pPr>
            <w:r w:rsidRPr="003A77A2">
              <w:rPr>
                <w:rFonts w:ascii="Comic Sans MS" w:eastAsia="Comic Sans MS" w:hAnsi="Comic Sans MS" w:cs="Comic Sans MS"/>
                <w:sz w:val="16"/>
              </w:rPr>
              <w:t xml:space="preserve">State five pieces of a cook’s/ chef’s uniform worn in the kitchen. What is the uniform designed to do? What are the rules for wearing the uniform? </w:t>
            </w:r>
          </w:p>
          <w:p w14:paraId="0FF35C15" w14:textId="77777777" w:rsidR="003A77A2" w:rsidRPr="003A77A2" w:rsidRDefault="003A77A2">
            <w:pPr>
              <w:ind w:left="1"/>
              <w:rPr>
                <w:color w:val="00B050"/>
                <w:sz w:val="16"/>
              </w:rPr>
            </w:pPr>
            <w:r>
              <w:rPr>
                <w:color w:val="00B050"/>
                <w:sz w:val="16"/>
              </w:rPr>
              <w:t xml:space="preserve">A chef has to wear Chef’s whites (a double-breasted white cotton jacket), cotton trousers, a </w:t>
            </w:r>
            <w:proofErr w:type="gramStart"/>
            <w:r>
              <w:rPr>
                <w:color w:val="00B050"/>
                <w:sz w:val="16"/>
              </w:rPr>
              <w:t>chefs</w:t>
            </w:r>
            <w:proofErr w:type="gramEnd"/>
            <w:r>
              <w:rPr>
                <w:color w:val="00B050"/>
                <w:sz w:val="16"/>
              </w:rPr>
              <w:t xml:space="preserve"> hat (a toque), non-slip closed in shoes, an apron. Chefs uniform has to be clean every day and should not be worn on the way to work (change on site)</w:t>
            </w:r>
          </w:p>
        </w:tc>
        <w:tc>
          <w:tcPr>
            <w:tcW w:w="3726" w:type="dxa"/>
            <w:tcBorders>
              <w:top w:val="single" w:sz="4" w:space="0" w:color="000000"/>
              <w:left w:val="single" w:sz="4" w:space="0" w:color="000000"/>
              <w:bottom w:val="single" w:sz="4" w:space="0" w:color="000000"/>
              <w:right w:val="single" w:sz="4" w:space="0" w:color="000000"/>
            </w:tcBorders>
          </w:tcPr>
          <w:p w14:paraId="0620446F" w14:textId="77777777" w:rsidR="00104FA3" w:rsidRDefault="002721F4" w:rsidP="004C2C74">
            <w:pPr>
              <w:spacing w:after="35"/>
              <w:ind w:left="1"/>
            </w:pPr>
            <w:r>
              <w:rPr>
                <w:rFonts w:ascii="Comic Sans MS" w:eastAsia="Comic Sans MS" w:hAnsi="Comic Sans MS" w:cs="Comic Sans MS"/>
              </w:rPr>
              <w:t>6</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1EEE0FA6" w14:textId="77777777" w:rsidR="00104FA3" w:rsidRDefault="002721F4">
            <w:pPr>
              <w:ind w:left="1"/>
              <w:rPr>
                <w:rFonts w:ascii="Comic Sans MS" w:eastAsia="Comic Sans MS" w:hAnsi="Comic Sans MS" w:cs="Comic Sans MS"/>
                <w:sz w:val="16"/>
              </w:rPr>
            </w:pPr>
            <w:r w:rsidRPr="003A77A2">
              <w:rPr>
                <w:rFonts w:ascii="Comic Sans MS" w:eastAsia="Comic Sans MS" w:hAnsi="Comic Sans MS" w:cs="Comic Sans MS"/>
                <w:sz w:val="16"/>
              </w:rPr>
              <w:t>What temperature should refrigerators and freezers be kept at? What happens to bacteria in the danger zone? Why should food be cooked to 7</w:t>
            </w:r>
            <w:r w:rsidR="004C2C74" w:rsidRPr="003A77A2">
              <w:rPr>
                <w:rFonts w:ascii="Comic Sans MS" w:eastAsia="Comic Sans MS" w:hAnsi="Comic Sans MS" w:cs="Comic Sans MS"/>
                <w:sz w:val="16"/>
              </w:rPr>
              <w:t>5</w:t>
            </w:r>
            <w:r w:rsidRPr="003A77A2">
              <w:rPr>
                <w:rFonts w:ascii="Comic Sans MS" w:eastAsia="Comic Sans MS" w:hAnsi="Comic Sans MS" w:cs="Comic Sans MS"/>
                <w:sz w:val="16"/>
              </w:rPr>
              <w:t xml:space="preserve">˚C? </w:t>
            </w:r>
          </w:p>
          <w:p w14:paraId="2DDB050F" w14:textId="77777777" w:rsidR="003A77A2" w:rsidRDefault="003A77A2">
            <w:pPr>
              <w:ind w:left="1"/>
              <w:rPr>
                <w:color w:val="00B050"/>
                <w:sz w:val="16"/>
              </w:rPr>
            </w:pPr>
            <w:r>
              <w:rPr>
                <w:color w:val="00B050"/>
                <w:sz w:val="16"/>
              </w:rPr>
              <w:t>Fridge should be kept 1-5C</w:t>
            </w:r>
          </w:p>
          <w:p w14:paraId="465DDB4D" w14:textId="77777777" w:rsidR="003A77A2" w:rsidRDefault="003A77A2">
            <w:pPr>
              <w:ind w:left="1"/>
              <w:rPr>
                <w:color w:val="00B050"/>
                <w:sz w:val="16"/>
              </w:rPr>
            </w:pPr>
            <w:r>
              <w:rPr>
                <w:color w:val="00B050"/>
                <w:sz w:val="16"/>
              </w:rPr>
              <w:t>Freezer at MINUS 18C</w:t>
            </w:r>
          </w:p>
          <w:p w14:paraId="19B3046C" w14:textId="77777777" w:rsidR="003A77A2" w:rsidRPr="003A77A2" w:rsidRDefault="003A77A2">
            <w:pPr>
              <w:ind w:left="1"/>
              <w:rPr>
                <w:color w:val="00B050"/>
                <w:sz w:val="16"/>
              </w:rPr>
            </w:pPr>
            <w:r>
              <w:rPr>
                <w:color w:val="00B050"/>
                <w:sz w:val="16"/>
              </w:rPr>
              <w:t>Danger zone between 5 and 63C during which bacteria multiplies fastest. At 75C most dangerous bacteria are destroyed.</w:t>
            </w:r>
          </w:p>
        </w:tc>
      </w:tr>
      <w:tr w:rsidR="00104FA3" w14:paraId="035095B6" w14:textId="77777777">
        <w:trPr>
          <w:trHeight w:val="2156"/>
        </w:trPr>
        <w:tc>
          <w:tcPr>
            <w:tcW w:w="3729" w:type="dxa"/>
            <w:tcBorders>
              <w:top w:val="single" w:sz="4" w:space="0" w:color="000000"/>
              <w:left w:val="single" w:sz="4" w:space="0" w:color="000000"/>
              <w:bottom w:val="single" w:sz="4" w:space="0" w:color="000000"/>
              <w:right w:val="single" w:sz="4" w:space="0" w:color="000000"/>
            </w:tcBorders>
          </w:tcPr>
          <w:p w14:paraId="146BF67F" w14:textId="77777777" w:rsidR="00104FA3" w:rsidRDefault="002721F4" w:rsidP="004C2C74">
            <w:pPr>
              <w:spacing w:after="37"/>
              <w:ind w:left="1"/>
            </w:pPr>
            <w:r>
              <w:rPr>
                <w:rFonts w:ascii="Comic Sans MS" w:eastAsia="Comic Sans MS" w:hAnsi="Comic Sans MS" w:cs="Comic Sans MS"/>
              </w:rPr>
              <w:t>7</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0CDC1951" w14:textId="77777777" w:rsidR="003A77A2" w:rsidRPr="003A77A2" w:rsidRDefault="002721F4" w:rsidP="003A77A2">
            <w:pPr>
              <w:spacing w:line="239" w:lineRule="auto"/>
              <w:ind w:left="1"/>
              <w:rPr>
                <w:sz w:val="16"/>
              </w:rPr>
            </w:pPr>
            <w:r w:rsidRPr="003A77A2">
              <w:rPr>
                <w:rFonts w:ascii="Comic Sans MS" w:eastAsia="Comic Sans MS" w:hAnsi="Comic Sans MS" w:cs="Comic Sans MS"/>
                <w:sz w:val="16"/>
              </w:rPr>
              <w:t xml:space="preserve">Write down three advantage and three disadvantages of street food vendors to both the establishment and the customer </w:t>
            </w:r>
          </w:p>
          <w:tbl>
            <w:tblPr>
              <w:tblStyle w:val="TableGrid0"/>
              <w:tblW w:w="0" w:type="auto"/>
              <w:tblInd w:w="1" w:type="dxa"/>
              <w:tblLook w:val="04A0" w:firstRow="1" w:lastRow="0" w:firstColumn="1" w:lastColumn="0" w:noHBand="0" w:noVBand="1"/>
            </w:tblPr>
            <w:tblGrid>
              <w:gridCol w:w="1782"/>
              <w:gridCol w:w="1784"/>
            </w:tblGrid>
            <w:tr w:rsidR="003A77A2" w14:paraId="317D705F" w14:textId="77777777" w:rsidTr="00064FD2">
              <w:tc>
                <w:tcPr>
                  <w:tcW w:w="1782" w:type="dxa"/>
                </w:tcPr>
                <w:p w14:paraId="72C3EE39" w14:textId="77777777" w:rsidR="003A77A2" w:rsidRDefault="003A77A2" w:rsidP="003A77A2">
                  <w:pPr>
                    <w:spacing w:line="239" w:lineRule="auto"/>
                    <w:rPr>
                      <w:color w:val="00B050"/>
                      <w:sz w:val="16"/>
                    </w:rPr>
                  </w:pPr>
                  <w:r>
                    <w:rPr>
                      <w:color w:val="00B050"/>
                      <w:sz w:val="16"/>
                    </w:rPr>
                    <w:t>Advantages</w:t>
                  </w:r>
                </w:p>
                <w:p w14:paraId="6196EA94" w14:textId="77777777" w:rsidR="003A77A2" w:rsidRDefault="003A77A2" w:rsidP="00064FD2">
                  <w:pPr>
                    <w:pStyle w:val="ListParagraph"/>
                    <w:numPr>
                      <w:ilvl w:val="0"/>
                      <w:numId w:val="9"/>
                    </w:numPr>
                    <w:spacing w:line="239" w:lineRule="auto"/>
                    <w:jc w:val="both"/>
                    <w:rPr>
                      <w:color w:val="00B050"/>
                      <w:sz w:val="16"/>
                    </w:rPr>
                  </w:pPr>
                  <w:r w:rsidRPr="00064FD2">
                    <w:rPr>
                      <w:color w:val="00B050"/>
                      <w:sz w:val="16"/>
                    </w:rPr>
                    <w:t>Variety of dishes</w:t>
                  </w:r>
                </w:p>
                <w:p w14:paraId="75B222ED" w14:textId="77777777" w:rsidR="00064FD2" w:rsidRDefault="00064FD2" w:rsidP="00064FD2">
                  <w:pPr>
                    <w:pStyle w:val="ListParagraph"/>
                    <w:numPr>
                      <w:ilvl w:val="0"/>
                      <w:numId w:val="9"/>
                    </w:numPr>
                    <w:spacing w:line="239" w:lineRule="auto"/>
                    <w:rPr>
                      <w:color w:val="00B050"/>
                      <w:sz w:val="16"/>
                    </w:rPr>
                  </w:pPr>
                  <w:r>
                    <w:rPr>
                      <w:color w:val="00B050"/>
                      <w:sz w:val="16"/>
                    </w:rPr>
                    <w:t>Cheap set up costs</w:t>
                  </w:r>
                </w:p>
                <w:p w14:paraId="4DF2E545" w14:textId="77777777" w:rsidR="00064FD2" w:rsidRPr="00064FD2" w:rsidRDefault="00064FD2" w:rsidP="00064FD2">
                  <w:pPr>
                    <w:pStyle w:val="ListParagraph"/>
                    <w:numPr>
                      <w:ilvl w:val="0"/>
                      <w:numId w:val="9"/>
                    </w:numPr>
                    <w:spacing w:line="239" w:lineRule="auto"/>
                    <w:rPr>
                      <w:color w:val="00B050"/>
                      <w:sz w:val="16"/>
                    </w:rPr>
                  </w:pPr>
                  <w:r>
                    <w:rPr>
                      <w:color w:val="00B050"/>
                      <w:sz w:val="16"/>
                    </w:rPr>
                    <w:t>Can move around</w:t>
                  </w:r>
                </w:p>
              </w:tc>
              <w:tc>
                <w:tcPr>
                  <w:tcW w:w="1784" w:type="dxa"/>
                </w:tcPr>
                <w:p w14:paraId="7A52559D" w14:textId="77777777" w:rsidR="003A77A2" w:rsidRDefault="003A77A2" w:rsidP="003A77A2">
                  <w:pPr>
                    <w:spacing w:line="239" w:lineRule="auto"/>
                    <w:rPr>
                      <w:color w:val="00B050"/>
                      <w:sz w:val="16"/>
                    </w:rPr>
                  </w:pPr>
                  <w:r>
                    <w:rPr>
                      <w:color w:val="00B050"/>
                      <w:sz w:val="16"/>
                    </w:rPr>
                    <w:t>Disadvantages</w:t>
                  </w:r>
                </w:p>
                <w:p w14:paraId="43AB682A" w14:textId="77777777" w:rsidR="00064FD2" w:rsidRDefault="00064FD2" w:rsidP="00064FD2">
                  <w:pPr>
                    <w:pStyle w:val="ListParagraph"/>
                    <w:numPr>
                      <w:ilvl w:val="0"/>
                      <w:numId w:val="9"/>
                    </w:numPr>
                    <w:spacing w:line="239" w:lineRule="auto"/>
                    <w:jc w:val="both"/>
                    <w:rPr>
                      <w:color w:val="00B050"/>
                      <w:sz w:val="16"/>
                    </w:rPr>
                  </w:pPr>
                  <w:r>
                    <w:rPr>
                      <w:color w:val="00B050"/>
                      <w:sz w:val="16"/>
                    </w:rPr>
                    <w:t>Pitch fees may be expensive</w:t>
                  </w:r>
                </w:p>
                <w:p w14:paraId="21C7DE1D" w14:textId="77777777" w:rsidR="00064FD2" w:rsidRDefault="00064FD2" w:rsidP="00064FD2">
                  <w:pPr>
                    <w:pStyle w:val="ListParagraph"/>
                    <w:numPr>
                      <w:ilvl w:val="0"/>
                      <w:numId w:val="9"/>
                    </w:numPr>
                    <w:spacing w:line="239" w:lineRule="auto"/>
                    <w:jc w:val="both"/>
                    <w:rPr>
                      <w:color w:val="00B050"/>
                      <w:sz w:val="16"/>
                    </w:rPr>
                  </w:pPr>
                  <w:r>
                    <w:rPr>
                      <w:color w:val="00B050"/>
                      <w:sz w:val="16"/>
                    </w:rPr>
                    <w:t>May not be hygienic</w:t>
                  </w:r>
                </w:p>
                <w:p w14:paraId="0BA0C39F" w14:textId="77777777" w:rsidR="003A77A2" w:rsidRPr="00064FD2" w:rsidRDefault="00064FD2" w:rsidP="003A77A2">
                  <w:pPr>
                    <w:pStyle w:val="ListParagraph"/>
                    <w:numPr>
                      <w:ilvl w:val="0"/>
                      <w:numId w:val="9"/>
                    </w:numPr>
                    <w:spacing w:line="239" w:lineRule="auto"/>
                    <w:jc w:val="both"/>
                    <w:rPr>
                      <w:color w:val="00B050"/>
                      <w:sz w:val="16"/>
                    </w:rPr>
                  </w:pPr>
                  <w:r>
                    <w:rPr>
                      <w:color w:val="00B050"/>
                      <w:sz w:val="16"/>
                    </w:rPr>
                    <w:t>Fuel is expensive</w:t>
                  </w:r>
                </w:p>
              </w:tc>
            </w:tr>
          </w:tbl>
          <w:p w14:paraId="344CBC89" w14:textId="77777777" w:rsidR="00104FA3" w:rsidRDefault="00104FA3" w:rsidP="00064FD2"/>
        </w:tc>
        <w:tc>
          <w:tcPr>
            <w:tcW w:w="3725" w:type="dxa"/>
            <w:tcBorders>
              <w:top w:val="single" w:sz="4" w:space="0" w:color="000000"/>
              <w:left w:val="single" w:sz="4" w:space="0" w:color="000000"/>
              <w:bottom w:val="single" w:sz="4" w:space="0" w:color="000000"/>
              <w:right w:val="single" w:sz="4" w:space="0" w:color="000000"/>
            </w:tcBorders>
          </w:tcPr>
          <w:p w14:paraId="7EE9AD4E" w14:textId="77777777" w:rsidR="00104FA3" w:rsidRDefault="002721F4" w:rsidP="004C2C74">
            <w:pPr>
              <w:spacing w:after="37"/>
            </w:pPr>
            <w:r>
              <w:rPr>
                <w:rFonts w:ascii="Comic Sans MS" w:eastAsia="Comic Sans MS" w:hAnsi="Comic Sans MS" w:cs="Comic Sans MS"/>
              </w:rPr>
              <w:t>8</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65AA8BDC" w14:textId="77777777" w:rsidR="00104FA3" w:rsidRDefault="002721F4">
            <w:pPr>
              <w:ind w:right="58"/>
              <w:rPr>
                <w:rFonts w:ascii="Comic Sans MS" w:eastAsia="Comic Sans MS" w:hAnsi="Comic Sans MS" w:cs="Comic Sans MS"/>
                <w:sz w:val="16"/>
              </w:rPr>
            </w:pPr>
            <w:r w:rsidRPr="00064FD2">
              <w:rPr>
                <w:rFonts w:ascii="Comic Sans MS" w:eastAsia="Comic Sans MS" w:hAnsi="Comic Sans MS" w:cs="Comic Sans MS"/>
                <w:sz w:val="16"/>
              </w:rPr>
              <w:t xml:space="preserve">State three potential hazards and risks to back of house employees. What should employers do? What should employees do? </w:t>
            </w:r>
          </w:p>
          <w:p w14:paraId="5AC460F2" w14:textId="77777777" w:rsidR="00064FD2" w:rsidRPr="00064FD2" w:rsidRDefault="00064FD2">
            <w:pPr>
              <w:ind w:right="58"/>
              <w:rPr>
                <w:color w:val="00B050"/>
                <w:sz w:val="16"/>
              </w:rPr>
            </w:pPr>
            <w:r>
              <w:rPr>
                <w:color w:val="00B050"/>
                <w:sz w:val="16"/>
              </w:rPr>
              <w:t>Injuries from slips, trips and falls. Employees need to take responsibility for keeping themselves and others safe. Employers must provide training in all aspects of safety. Employers and employees must make sure there is a safe working environment for all</w:t>
            </w:r>
          </w:p>
        </w:tc>
        <w:tc>
          <w:tcPr>
            <w:tcW w:w="3882" w:type="dxa"/>
            <w:tcBorders>
              <w:top w:val="single" w:sz="4" w:space="0" w:color="000000"/>
              <w:left w:val="single" w:sz="4" w:space="0" w:color="000000"/>
              <w:bottom w:val="single" w:sz="4" w:space="0" w:color="000000"/>
              <w:right w:val="single" w:sz="4" w:space="0" w:color="000000"/>
            </w:tcBorders>
          </w:tcPr>
          <w:p w14:paraId="3AC7FE94" w14:textId="77777777" w:rsidR="00104FA3" w:rsidRDefault="002721F4" w:rsidP="004C2C74">
            <w:pPr>
              <w:spacing w:after="37"/>
            </w:pPr>
            <w:r>
              <w:rPr>
                <w:rFonts w:ascii="Comic Sans MS" w:eastAsia="Comic Sans MS" w:hAnsi="Comic Sans MS" w:cs="Comic Sans MS"/>
              </w:rPr>
              <w:t>9</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257E455D" w14:textId="77777777" w:rsidR="00104FA3" w:rsidRPr="00064FD2" w:rsidRDefault="002721F4">
            <w:pPr>
              <w:rPr>
                <w:rFonts w:ascii="Comic Sans MS" w:eastAsia="Comic Sans MS" w:hAnsi="Comic Sans MS" w:cs="Comic Sans MS"/>
                <w:color w:val="00B050"/>
                <w:sz w:val="16"/>
                <w:szCs w:val="16"/>
              </w:rPr>
            </w:pPr>
            <w:r w:rsidRPr="00064FD2">
              <w:rPr>
                <w:rFonts w:ascii="Comic Sans MS" w:eastAsia="Comic Sans MS" w:hAnsi="Comic Sans MS" w:cs="Comic Sans MS"/>
                <w:sz w:val="16"/>
                <w:szCs w:val="16"/>
              </w:rPr>
              <w:t xml:space="preserve">Name four groups of equipment that are used in a catering kitchen. Name a piece of equipment from each group.  </w:t>
            </w:r>
          </w:p>
          <w:p w14:paraId="7837D334" w14:textId="77777777" w:rsidR="00064FD2" w:rsidRPr="00064FD2" w:rsidRDefault="00064FD2">
            <w:pPr>
              <w:rPr>
                <w:color w:val="00B050"/>
                <w:sz w:val="16"/>
                <w:szCs w:val="16"/>
              </w:rPr>
            </w:pPr>
            <w:r w:rsidRPr="00064FD2">
              <w:rPr>
                <w:color w:val="00B050"/>
                <w:sz w:val="16"/>
                <w:szCs w:val="16"/>
              </w:rPr>
              <w:t>Handheld kitchen equipment – e.g. sieve, saucepan, knife, grater, wooden spoon, wok, peeler etc</w:t>
            </w:r>
          </w:p>
          <w:p w14:paraId="10AE6A9A" w14:textId="77777777" w:rsidR="00064FD2" w:rsidRPr="00064FD2" w:rsidRDefault="00064FD2">
            <w:pPr>
              <w:rPr>
                <w:color w:val="00B050"/>
                <w:sz w:val="16"/>
                <w:szCs w:val="16"/>
              </w:rPr>
            </w:pPr>
            <w:r w:rsidRPr="00064FD2">
              <w:rPr>
                <w:color w:val="00B050"/>
                <w:sz w:val="16"/>
                <w:szCs w:val="16"/>
              </w:rPr>
              <w:t>Small kitchen appliances – kettle, toaster, air fryer etc</w:t>
            </w:r>
          </w:p>
          <w:p w14:paraId="0E3C6167" w14:textId="77777777" w:rsidR="00064FD2" w:rsidRPr="00064FD2" w:rsidRDefault="00064FD2">
            <w:pPr>
              <w:rPr>
                <w:color w:val="00B050"/>
                <w:sz w:val="16"/>
                <w:szCs w:val="16"/>
              </w:rPr>
            </w:pPr>
            <w:r w:rsidRPr="00064FD2">
              <w:rPr>
                <w:color w:val="00B050"/>
                <w:sz w:val="16"/>
                <w:szCs w:val="16"/>
              </w:rPr>
              <w:t>Large equipment – fridge, freezer, dishwasher etc</w:t>
            </w:r>
          </w:p>
          <w:p w14:paraId="3D715C86" w14:textId="77777777" w:rsidR="00064FD2" w:rsidRPr="00064FD2" w:rsidRDefault="00064FD2">
            <w:pPr>
              <w:rPr>
                <w:sz w:val="16"/>
                <w:szCs w:val="16"/>
              </w:rPr>
            </w:pPr>
            <w:r w:rsidRPr="00064FD2">
              <w:rPr>
                <w:color w:val="00B050"/>
                <w:sz w:val="16"/>
                <w:szCs w:val="16"/>
              </w:rPr>
              <w:t>Health and safety equipment – First Aid kit, fire blanket</w:t>
            </w:r>
          </w:p>
        </w:tc>
        <w:tc>
          <w:tcPr>
            <w:tcW w:w="3728" w:type="dxa"/>
            <w:tcBorders>
              <w:top w:val="single" w:sz="4" w:space="0" w:color="000000"/>
              <w:left w:val="single" w:sz="4" w:space="0" w:color="000000"/>
              <w:bottom w:val="single" w:sz="4" w:space="0" w:color="000000"/>
              <w:right w:val="single" w:sz="4" w:space="0" w:color="000000"/>
            </w:tcBorders>
          </w:tcPr>
          <w:p w14:paraId="40F74BAF" w14:textId="77777777" w:rsidR="00104FA3" w:rsidRDefault="002721F4" w:rsidP="004C2C74">
            <w:pPr>
              <w:spacing w:after="29"/>
              <w:ind w:left="1"/>
            </w:pPr>
            <w:r>
              <w:rPr>
                <w:rFonts w:ascii="Comic Sans MS" w:eastAsia="Comic Sans MS" w:hAnsi="Comic Sans MS" w:cs="Comic Sans MS"/>
              </w:rPr>
              <w:t>10</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6A1F4B98" w14:textId="77777777" w:rsidR="00104FA3" w:rsidRDefault="002721F4">
            <w:pPr>
              <w:ind w:left="1" w:right="5"/>
              <w:rPr>
                <w:rFonts w:ascii="Comic Sans MS" w:eastAsia="Comic Sans MS" w:hAnsi="Comic Sans MS" w:cs="Comic Sans MS"/>
                <w:sz w:val="16"/>
              </w:rPr>
            </w:pPr>
            <w:r w:rsidRPr="00064FD2">
              <w:rPr>
                <w:rFonts w:ascii="Comic Sans MS" w:eastAsia="Comic Sans MS" w:hAnsi="Comic Sans MS" w:cs="Comic Sans MS"/>
                <w:sz w:val="16"/>
              </w:rPr>
              <w:t xml:space="preserve">Name ten job roles in the kitchen brigade. You need to know where they are in the hierarchy and what their job role is. </w:t>
            </w:r>
          </w:p>
          <w:p w14:paraId="4DA3E9F3" w14:textId="77777777" w:rsidR="00AF0620" w:rsidRPr="00AF0620" w:rsidRDefault="00AF0620" w:rsidP="00AF0620">
            <w:pPr>
              <w:ind w:right="5"/>
              <w:rPr>
                <w:color w:val="00B050"/>
                <w:sz w:val="16"/>
              </w:rPr>
            </w:pPr>
            <w:r>
              <w:rPr>
                <w:color w:val="00B050"/>
                <w:sz w:val="16"/>
              </w:rPr>
              <w:t>Head chef (in charge), sous chef (2</w:t>
            </w:r>
            <w:r w:rsidRPr="00AF0620">
              <w:rPr>
                <w:color w:val="00B050"/>
                <w:sz w:val="16"/>
                <w:vertAlign w:val="superscript"/>
              </w:rPr>
              <w:t>nd</w:t>
            </w:r>
            <w:r>
              <w:rPr>
                <w:color w:val="00B050"/>
                <w:sz w:val="16"/>
              </w:rPr>
              <w:t xml:space="preserve"> in charge), Chef de </w:t>
            </w:r>
            <w:proofErr w:type="spellStart"/>
            <w:r>
              <w:rPr>
                <w:color w:val="00B050"/>
                <w:sz w:val="16"/>
              </w:rPr>
              <w:t>Partie</w:t>
            </w:r>
            <w:proofErr w:type="spellEnd"/>
            <w:r>
              <w:rPr>
                <w:color w:val="00B050"/>
                <w:sz w:val="16"/>
              </w:rPr>
              <w:t xml:space="preserve"> (in charge of a section such as desserts, fish, grill, meat, larder), commis chef (chef in training), apprentice (learning the trade), kitchen porter (washes up)</w:t>
            </w:r>
          </w:p>
        </w:tc>
        <w:tc>
          <w:tcPr>
            <w:tcW w:w="3728" w:type="dxa"/>
            <w:tcBorders>
              <w:top w:val="single" w:sz="4" w:space="0" w:color="000000"/>
              <w:left w:val="single" w:sz="4" w:space="0" w:color="000000"/>
              <w:bottom w:val="single" w:sz="4" w:space="0" w:color="000000"/>
              <w:right w:val="single" w:sz="4" w:space="0" w:color="000000"/>
            </w:tcBorders>
          </w:tcPr>
          <w:p w14:paraId="2452E00D" w14:textId="77777777" w:rsidR="00104FA3" w:rsidRDefault="002721F4" w:rsidP="004C2C74">
            <w:pPr>
              <w:spacing w:after="32"/>
              <w:ind w:left="1"/>
            </w:pPr>
            <w:r>
              <w:rPr>
                <w:rFonts w:ascii="Comic Sans MS" w:eastAsia="Comic Sans MS" w:hAnsi="Comic Sans MS" w:cs="Comic Sans MS"/>
              </w:rPr>
              <w:t>11</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1A6A2539" w14:textId="77777777" w:rsidR="00104FA3" w:rsidRPr="00AF0620" w:rsidRDefault="002721F4">
            <w:pPr>
              <w:spacing w:line="239" w:lineRule="auto"/>
              <w:ind w:left="1"/>
              <w:rPr>
                <w:sz w:val="16"/>
              </w:rPr>
            </w:pPr>
            <w:r w:rsidRPr="00AF0620">
              <w:rPr>
                <w:rFonts w:ascii="Comic Sans MS" w:eastAsia="Comic Sans MS" w:hAnsi="Comic Sans MS" w:cs="Comic Sans MS"/>
                <w:sz w:val="16"/>
              </w:rPr>
              <w:t xml:space="preserve">Find out about the following pieces of legislation </w:t>
            </w:r>
          </w:p>
          <w:p w14:paraId="7522AEA8" w14:textId="77777777" w:rsidR="00104FA3" w:rsidRPr="00AF0620" w:rsidRDefault="002721F4">
            <w:pPr>
              <w:ind w:left="1"/>
              <w:rPr>
                <w:sz w:val="16"/>
              </w:rPr>
            </w:pPr>
            <w:r w:rsidRPr="00AF0620">
              <w:rPr>
                <w:rFonts w:ascii="Comic Sans MS" w:eastAsia="Comic Sans MS" w:hAnsi="Comic Sans MS" w:cs="Comic Sans MS"/>
                <w:sz w:val="16"/>
              </w:rPr>
              <w:t xml:space="preserve">The Food Safety Act 1990 </w:t>
            </w:r>
            <w:r w:rsidR="00AF0620">
              <w:rPr>
                <w:rFonts w:ascii="Comic Sans MS" w:eastAsia="Comic Sans MS" w:hAnsi="Comic Sans MS" w:cs="Comic Sans MS"/>
                <w:sz w:val="16"/>
              </w:rPr>
              <w:t xml:space="preserve">– </w:t>
            </w:r>
            <w:r w:rsidR="00AF0620" w:rsidRPr="00AF0620">
              <w:rPr>
                <w:rFonts w:asciiTheme="minorHAnsi" w:eastAsia="Comic Sans MS" w:hAnsiTheme="minorHAnsi" w:cstheme="minorHAnsi"/>
                <w:color w:val="00B050"/>
                <w:sz w:val="16"/>
              </w:rPr>
              <w:t>protects consumers from eating food that may be harmful to their health</w:t>
            </w:r>
          </w:p>
          <w:p w14:paraId="4E9350A7" w14:textId="77777777" w:rsidR="00104FA3" w:rsidRDefault="002721F4">
            <w:pPr>
              <w:ind w:left="1"/>
            </w:pPr>
            <w:r w:rsidRPr="00AF0620">
              <w:rPr>
                <w:rFonts w:ascii="Comic Sans MS" w:eastAsia="Comic Sans MS" w:hAnsi="Comic Sans MS" w:cs="Comic Sans MS"/>
                <w:sz w:val="16"/>
              </w:rPr>
              <w:t xml:space="preserve">Food Hygiene Regulations </w:t>
            </w:r>
            <w:r w:rsidR="003A0A9D">
              <w:rPr>
                <w:rFonts w:ascii="Comic Sans MS" w:eastAsia="Comic Sans MS" w:hAnsi="Comic Sans MS" w:cs="Comic Sans MS"/>
                <w:sz w:val="16"/>
              </w:rPr>
              <w:t>–</w:t>
            </w:r>
            <w:r w:rsidR="00AF0620" w:rsidRPr="003A0A9D">
              <w:rPr>
                <w:rFonts w:asciiTheme="minorHAnsi" w:eastAsia="Comic Sans MS" w:hAnsiTheme="minorHAnsi" w:cstheme="minorHAnsi"/>
                <w:sz w:val="18"/>
                <w:szCs w:val="18"/>
              </w:rPr>
              <w:t xml:space="preserve"> </w:t>
            </w:r>
            <w:r w:rsidR="003A0A9D" w:rsidRPr="003A0A9D">
              <w:rPr>
                <w:rFonts w:asciiTheme="minorHAnsi" w:eastAsia="Comic Sans MS" w:hAnsiTheme="minorHAnsi" w:cstheme="minorHAnsi"/>
                <w:color w:val="00B050"/>
                <w:sz w:val="16"/>
                <w:szCs w:val="18"/>
              </w:rPr>
              <w:t xml:space="preserve">you </w:t>
            </w:r>
            <w:r w:rsidR="003A0A9D" w:rsidRPr="003A0A9D">
              <w:rPr>
                <w:rFonts w:asciiTheme="minorHAnsi" w:hAnsiTheme="minorHAnsi" w:cstheme="minorHAnsi"/>
                <w:color w:val="00B050"/>
                <w:sz w:val="16"/>
                <w:szCs w:val="18"/>
                <w:shd w:val="clear" w:color="auto" w:fill="FFFFFF"/>
              </w:rPr>
              <w:t xml:space="preserve">must </w:t>
            </w:r>
            <w:r w:rsidR="003A0A9D" w:rsidRPr="003A0A9D">
              <w:rPr>
                <w:rFonts w:asciiTheme="minorHAnsi" w:hAnsiTheme="minorHAnsi" w:cstheme="minorHAnsi"/>
                <w:color w:val="00B050"/>
                <w:sz w:val="16"/>
                <w:szCs w:val="18"/>
              </w:rPr>
              <w:t>not: sell (or keep for sale) food that is unfit for people to eat. cause food to be dangerous to health. sell food that isn't what the customer is entitled to expect, in terms of content or quality</w:t>
            </w:r>
            <w:r w:rsidR="003A0A9D" w:rsidRPr="003A0A9D">
              <w:rPr>
                <w:rFonts w:asciiTheme="minorHAnsi" w:hAnsiTheme="minorHAnsi" w:cstheme="minorHAnsi"/>
                <w:color w:val="00B050"/>
                <w:sz w:val="18"/>
                <w:szCs w:val="18"/>
              </w:rPr>
              <w:t>.</w:t>
            </w:r>
          </w:p>
        </w:tc>
        <w:tc>
          <w:tcPr>
            <w:tcW w:w="3726" w:type="dxa"/>
            <w:tcBorders>
              <w:top w:val="single" w:sz="4" w:space="0" w:color="000000"/>
              <w:left w:val="single" w:sz="4" w:space="0" w:color="000000"/>
              <w:bottom w:val="single" w:sz="4" w:space="0" w:color="000000"/>
              <w:right w:val="single" w:sz="4" w:space="0" w:color="000000"/>
            </w:tcBorders>
          </w:tcPr>
          <w:p w14:paraId="0489E69F" w14:textId="77777777" w:rsidR="00104FA3" w:rsidRDefault="002721F4" w:rsidP="004C2C74">
            <w:pPr>
              <w:spacing w:after="26"/>
              <w:ind w:left="1"/>
            </w:pPr>
            <w:r>
              <w:rPr>
                <w:rFonts w:ascii="Comic Sans MS" w:eastAsia="Comic Sans MS" w:hAnsi="Comic Sans MS" w:cs="Comic Sans MS"/>
              </w:rPr>
              <w:t>12</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39610DF8" w14:textId="77777777" w:rsidR="003A0A9D" w:rsidRDefault="002721F4">
            <w:pPr>
              <w:ind w:left="1" w:right="17"/>
              <w:rPr>
                <w:rFonts w:ascii="Comic Sans MS" w:eastAsia="Comic Sans MS" w:hAnsi="Comic Sans MS" w:cs="Comic Sans MS"/>
                <w:sz w:val="16"/>
              </w:rPr>
            </w:pPr>
            <w:r w:rsidRPr="003A0A9D">
              <w:rPr>
                <w:rFonts w:ascii="Comic Sans MS" w:eastAsia="Comic Sans MS" w:hAnsi="Comic Sans MS" w:cs="Comic Sans MS"/>
                <w:sz w:val="16"/>
              </w:rPr>
              <w:t xml:space="preserve">Name five examples of residential establishments in the </w:t>
            </w:r>
            <w:r w:rsidR="003A0A9D">
              <w:rPr>
                <w:rFonts w:ascii="Comic Sans MS" w:eastAsia="Comic Sans MS" w:hAnsi="Comic Sans MS" w:cs="Comic Sans MS"/>
                <w:sz w:val="16"/>
              </w:rPr>
              <w:t>hospitality</w:t>
            </w:r>
            <w:r w:rsidRPr="003A0A9D">
              <w:rPr>
                <w:rFonts w:ascii="Comic Sans MS" w:eastAsia="Comic Sans MS" w:hAnsi="Comic Sans MS" w:cs="Comic Sans MS"/>
                <w:sz w:val="16"/>
              </w:rPr>
              <w:t xml:space="preserve"> sector. Which client groups are they suitable for? </w:t>
            </w:r>
          </w:p>
          <w:p w14:paraId="5B61C360" w14:textId="77777777" w:rsidR="003A0A9D" w:rsidRDefault="003A0A9D">
            <w:pPr>
              <w:ind w:left="1" w:right="17"/>
              <w:rPr>
                <w:color w:val="00B050"/>
                <w:sz w:val="16"/>
              </w:rPr>
            </w:pPr>
            <w:r>
              <w:rPr>
                <w:color w:val="00B050"/>
                <w:sz w:val="16"/>
              </w:rPr>
              <w:t>Hotels, B&amp;B’s, campsites, caravan parks, guest houses</w:t>
            </w:r>
          </w:p>
          <w:p w14:paraId="50912360" w14:textId="77777777" w:rsidR="003A0A9D" w:rsidRPr="003A0A9D" w:rsidRDefault="003A0A9D">
            <w:pPr>
              <w:ind w:left="1" w:right="17"/>
              <w:rPr>
                <w:color w:val="00B050"/>
                <w:sz w:val="16"/>
              </w:rPr>
            </w:pPr>
            <w:r>
              <w:rPr>
                <w:color w:val="00B050"/>
                <w:sz w:val="16"/>
              </w:rPr>
              <w:t>Budget hotels may be suitable for families, luxury hotels for couples and special occasions. B&amp;B’s for budget travellers, campsites for families and those on a budget, caravan parks for families</w:t>
            </w:r>
          </w:p>
          <w:p w14:paraId="6B06EA1F" w14:textId="77777777" w:rsidR="00104FA3" w:rsidRDefault="002721F4">
            <w:pPr>
              <w:ind w:left="1" w:right="17"/>
            </w:pPr>
            <w:r w:rsidRPr="003A0A9D">
              <w:t xml:space="preserve"> </w:t>
            </w:r>
          </w:p>
        </w:tc>
      </w:tr>
      <w:tr w:rsidR="00104FA3" w14:paraId="00B036B7" w14:textId="77777777">
        <w:trPr>
          <w:trHeight w:val="2158"/>
        </w:trPr>
        <w:tc>
          <w:tcPr>
            <w:tcW w:w="3729" w:type="dxa"/>
            <w:tcBorders>
              <w:top w:val="single" w:sz="4" w:space="0" w:color="000000"/>
              <w:left w:val="single" w:sz="4" w:space="0" w:color="000000"/>
              <w:bottom w:val="single" w:sz="4" w:space="0" w:color="000000"/>
              <w:right w:val="single" w:sz="4" w:space="0" w:color="000000"/>
            </w:tcBorders>
          </w:tcPr>
          <w:p w14:paraId="458C10B4" w14:textId="77777777" w:rsidR="00104FA3" w:rsidRDefault="002721F4" w:rsidP="004C2C74">
            <w:pPr>
              <w:spacing w:after="29"/>
              <w:ind w:left="1"/>
            </w:pPr>
            <w:r>
              <w:rPr>
                <w:rFonts w:ascii="Comic Sans MS" w:eastAsia="Comic Sans MS" w:hAnsi="Comic Sans MS" w:cs="Comic Sans MS"/>
              </w:rPr>
              <w:t>13</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29699BF7" w14:textId="77777777" w:rsidR="003A0A9D" w:rsidRPr="009B73C4" w:rsidRDefault="002721F4">
            <w:pPr>
              <w:spacing w:after="1" w:line="238" w:lineRule="auto"/>
              <w:ind w:left="1"/>
              <w:rPr>
                <w:rFonts w:ascii="Comic Sans MS" w:eastAsia="Comic Sans MS" w:hAnsi="Comic Sans MS" w:cs="Comic Sans MS"/>
                <w:sz w:val="16"/>
              </w:rPr>
            </w:pPr>
            <w:r w:rsidRPr="009B73C4">
              <w:rPr>
                <w:rFonts w:ascii="Comic Sans MS" w:eastAsia="Comic Sans MS" w:hAnsi="Comic Sans MS" w:cs="Comic Sans MS"/>
                <w:sz w:val="16"/>
              </w:rPr>
              <w:t>Why is a dress code important in the front of house? What are the rules for wearing a front of house uniform?</w:t>
            </w:r>
          </w:p>
          <w:p w14:paraId="539123A7" w14:textId="77777777" w:rsidR="00104FA3" w:rsidRPr="00AD1335" w:rsidRDefault="002721F4">
            <w:pPr>
              <w:spacing w:after="1" w:line="238" w:lineRule="auto"/>
              <w:ind w:left="1"/>
              <w:rPr>
                <w:rFonts w:asciiTheme="minorHAnsi" w:hAnsiTheme="minorHAnsi" w:cstheme="minorHAnsi"/>
                <w:color w:val="00B050"/>
                <w:sz w:val="16"/>
              </w:rPr>
            </w:pPr>
            <w:r>
              <w:rPr>
                <w:rFonts w:ascii="Comic Sans MS" w:eastAsia="Comic Sans MS" w:hAnsi="Comic Sans MS" w:cs="Comic Sans MS"/>
              </w:rPr>
              <w:t xml:space="preserve"> </w:t>
            </w:r>
            <w:r w:rsidR="00AD1335">
              <w:rPr>
                <w:rFonts w:asciiTheme="minorHAnsi" w:eastAsia="Comic Sans MS" w:hAnsiTheme="minorHAnsi" w:cstheme="minorHAnsi"/>
                <w:color w:val="00B050"/>
                <w:sz w:val="16"/>
              </w:rPr>
              <w:t>Front of House employees may create the first impression a customer has of a provision, it therefore very important that they are clean and smartly dressed, maybe in uniform and clearly identifiable as staff. Uniform should be clean and ironed daily.</w:t>
            </w:r>
          </w:p>
          <w:p w14:paraId="02119E1B" w14:textId="77777777" w:rsidR="00104FA3" w:rsidRDefault="002721F4">
            <w:pPr>
              <w:ind w:left="1"/>
            </w:pPr>
            <w:r>
              <w:rPr>
                <w:rFonts w:ascii="Comic Sans MS" w:eastAsia="Comic Sans MS" w:hAnsi="Comic Sans MS" w:cs="Comic Sans MS"/>
              </w:rPr>
              <w:t xml:space="preserve"> </w:t>
            </w:r>
          </w:p>
        </w:tc>
        <w:tc>
          <w:tcPr>
            <w:tcW w:w="3725" w:type="dxa"/>
            <w:tcBorders>
              <w:top w:val="single" w:sz="4" w:space="0" w:color="000000"/>
              <w:left w:val="single" w:sz="4" w:space="0" w:color="000000"/>
              <w:bottom w:val="single" w:sz="4" w:space="0" w:color="000000"/>
              <w:right w:val="single" w:sz="4" w:space="0" w:color="000000"/>
            </w:tcBorders>
          </w:tcPr>
          <w:p w14:paraId="78EB1C84" w14:textId="77777777" w:rsidR="00104FA3" w:rsidRDefault="002721F4" w:rsidP="004C2C74">
            <w:pPr>
              <w:spacing w:after="29"/>
            </w:pPr>
            <w:r>
              <w:rPr>
                <w:rFonts w:ascii="Comic Sans MS" w:eastAsia="Comic Sans MS" w:hAnsi="Comic Sans MS" w:cs="Comic Sans MS"/>
              </w:rPr>
              <w:t>14</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6EB1E253" w14:textId="77777777" w:rsidR="00104FA3" w:rsidRDefault="002721F4">
            <w:pPr>
              <w:rPr>
                <w:rFonts w:ascii="Comic Sans MS" w:eastAsia="Comic Sans MS" w:hAnsi="Comic Sans MS" w:cs="Comic Sans MS"/>
                <w:sz w:val="16"/>
              </w:rPr>
            </w:pPr>
            <w:r w:rsidRPr="009B73C4">
              <w:rPr>
                <w:rFonts w:ascii="Comic Sans MS" w:eastAsia="Comic Sans MS" w:hAnsi="Comic Sans MS" w:cs="Comic Sans MS"/>
                <w:sz w:val="16"/>
              </w:rPr>
              <w:t xml:space="preserve">State five occasions when you should wash your hands and five responsibilities of food handlers.  </w:t>
            </w:r>
          </w:p>
          <w:p w14:paraId="394469FD" w14:textId="77777777" w:rsidR="00AD1335" w:rsidRDefault="00AD1335">
            <w:pPr>
              <w:rPr>
                <w:color w:val="00B050"/>
                <w:sz w:val="16"/>
              </w:rPr>
            </w:pPr>
            <w:r>
              <w:rPr>
                <w:color w:val="00B050"/>
                <w:sz w:val="16"/>
              </w:rPr>
              <w:t>After using the toilet, after touching the rubbish bin, your hair or face, raw meat, raw eggs or any high-risk foods.</w:t>
            </w:r>
          </w:p>
          <w:p w14:paraId="10A2CEAD" w14:textId="77777777" w:rsidR="00AD1335" w:rsidRDefault="00AD1335">
            <w:pPr>
              <w:rPr>
                <w:color w:val="00B050"/>
                <w:sz w:val="16"/>
              </w:rPr>
            </w:pPr>
            <w:r>
              <w:rPr>
                <w:color w:val="00B050"/>
                <w:sz w:val="16"/>
              </w:rPr>
              <w:t>Food handlers must always maintain high levels of hygiene, use correct chopping boards, prevent cross-contamination, check food is cooked to correct temperatures, ensure food is safely stored</w:t>
            </w:r>
          </w:p>
          <w:p w14:paraId="50DF8C6D" w14:textId="77777777" w:rsidR="00AD1335" w:rsidRPr="00AD1335" w:rsidRDefault="00AD1335">
            <w:pPr>
              <w:rPr>
                <w:color w:val="00B050"/>
                <w:sz w:val="16"/>
              </w:rPr>
            </w:pPr>
          </w:p>
        </w:tc>
        <w:tc>
          <w:tcPr>
            <w:tcW w:w="3882" w:type="dxa"/>
            <w:tcBorders>
              <w:top w:val="single" w:sz="4" w:space="0" w:color="000000"/>
              <w:left w:val="single" w:sz="4" w:space="0" w:color="000000"/>
              <w:bottom w:val="single" w:sz="4" w:space="0" w:color="000000"/>
              <w:right w:val="single" w:sz="4" w:space="0" w:color="000000"/>
            </w:tcBorders>
          </w:tcPr>
          <w:p w14:paraId="2B1B19AD" w14:textId="77777777" w:rsidR="00104FA3" w:rsidRDefault="002721F4" w:rsidP="004C2C74">
            <w:pPr>
              <w:spacing w:after="29"/>
            </w:pPr>
            <w:r>
              <w:rPr>
                <w:rFonts w:ascii="Comic Sans MS" w:eastAsia="Comic Sans MS" w:hAnsi="Comic Sans MS" w:cs="Comic Sans MS"/>
              </w:rPr>
              <w:t>15</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49B4C0CA" w14:textId="77777777" w:rsidR="00104FA3" w:rsidRDefault="002721F4">
            <w:pPr>
              <w:rPr>
                <w:rFonts w:ascii="Comic Sans MS" w:eastAsia="Comic Sans MS" w:hAnsi="Comic Sans MS" w:cs="Comic Sans MS"/>
                <w:sz w:val="16"/>
              </w:rPr>
            </w:pPr>
            <w:r w:rsidRPr="009B73C4">
              <w:rPr>
                <w:rFonts w:ascii="Comic Sans MS" w:eastAsia="Comic Sans MS" w:hAnsi="Comic Sans MS" w:cs="Comic Sans MS"/>
                <w:sz w:val="16"/>
              </w:rPr>
              <w:t xml:space="preserve">Name five examples residential establishments in the </w:t>
            </w:r>
            <w:r w:rsidR="009B73C4">
              <w:rPr>
                <w:rFonts w:ascii="Comic Sans MS" w:eastAsia="Comic Sans MS" w:hAnsi="Comic Sans MS" w:cs="Comic Sans MS"/>
                <w:sz w:val="16"/>
              </w:rPr>
              <w:t>non-</w:t>
            </w:r>
            <w:r w:rsidRPr="009B73C4">
              <w:rPr>
                <w:rFonts w:ascii="Comic Sans MS" w:eastAsia="Comic Sans MS" w:hAnsi="Comic Sans MS" w:cs="Comic Sans MS"/>
                <w:sz w:val="16"/>
              </w:rPr>
              <w:t xml:space="preserve">commercial sector. </w:t>
            </w:r>
          </w:p>
          <w:p w14:paraId="3654CF0A" w14:textId="77777777" w:rsidR="00AD1335" w:rsidRPr="00AD1335" w:rsidRDefault="00AD1335" w:rsidP="00AD1335">
            <w:pPr>
              <w:pStyle w:val="ListParagraph"/>
              <w:numPr>
                <w:ilvl w:val="0"/>
                <w:numId w:val="10"/>
              </w:numPr>
            </w:pPr>
            <w:r w:rsidRPr="00AD1335">
              <w:rPr>
                <w:color w:val="00B050"/>
                <w:sz w:val="16"/>
              </w:rPr>
              <w:t>Hospitals</w:t>
            </w:r>
          </w:p>
          <w:p w14:paraId="6E977B50" w14:textId="77777777" w:rsidR="00AD1335" w:rsidRPr="00AD1335" w:rsidRDefault="00AD1335" w:rsidP="00AD1335">
            <w:pPr>
              <w:pStyle w:val="ListParagraph"/>
              <w:numPr>
                <w:ilvl w:val="0"/>
                <w:numId w:val="10"/>
              </w:numPr>
            </w:pPr>
            <w:r w:rsidRPr="00AD1335">
              <w:rPr>
                <w:color w:val="00B050"/>
                <w:sz w:val="16"/>
              </w:rPr>
              <w:t>HM prisons</w:t>
            </w:r>
          </w:p>
          <w:p w14:paraId="44628D3F" w14:textId="77777777" w:rsidR="00AD1335" w:rsidRPr="00AD1335" w:rsidRDefault="00AD1335" w:rsidP="00AD1335">
            <w:pPr>
              <w:pStyle w:val="ListParagraph"/>
              <w:numPr>
                <w:ilvl w:val="0"/>
                <w:numId w:val="10"/>
              </w:numPr>
            </w:pPr>
            <w:r w:rsidRPr="00AD1335">
              <w:rPr>
                <w:color w:val="00B050"/>
                <w:sz w:val="16"/>
              </w:rPr>
              <w:t>RAF</w:t>
            </w:r>
          </w:p>
          <w:p w14:paraId="13D173FE" w14:textId="77777777" w:rsidR="00AD1335" w:rsidRPr="00AD1335" w:rsidRDefault="00AD1335" w:rsidP="00AD1335">
            <w:pPr>
              <w:pStyle w:val="ListParagraph"/>
              <w:numPr>
                <w:ilvl w:val="0"/>
                <w:numId w:val="10"/>
              </w:numPr>
            </w:pPr>
            <w:r w:rsidRPr="00AD1335">
              <w:rPr>
                <w:color w:val="00B050"/>
                <w:sz w:val="16"/>
              </w:rPr>
              <w:t>Army</w:t>
            </w:r>
          </w:p>
          <w:p w14:paraId="655BA366" w14:textId="77777777" w:rsidR="00AD1335" w:rsidRPr="00AD1335" w:rsidRDefault="00AD1335" w:rsidP="00AD1335">
            <w:pPr>
              <w:pStyle w:val="ListParagraph"/>
              <w:numPr>
                <w:ilvl w:val="0"/>
                <w:numId w:val="10"/>
              </w:numPr>
            </w:pPr>
            <w:r w:rsidRPr="00AD1335">
              <w:rPr>
                <w:color w:val="00B050"/>
                <w:sz w:val="16"/>
              </w:rPr>
              <w:t>Navy</w:t>
            </w:r>
          </w:p>
          <w:p w14:paraId="07986EE1" w14:textId="77777777" w:rsidR="00AD1335" w:rsidRDefault="00AD1335" w:rsidP="00AD1335">
            <w:pPr>
              <w:pStyle w:val="ListParagraph"/>
              <w:numPr>
                <w:ilvl w:val="0"/>
                <w:numId w:val="10"/>
              </w:numPr>
            </w:pPr>
            <w:r>
              <w:rPr>
                <w:color w:val="00B050"/>
                <w:sz w:val="16"/>
              </w:rPr>
              <w:t>Homeless shelter, hostel or refuge</w:t>
            </w:r>
          </w:p>
        </w:tc>
        <w:tc>
          <w:tcPr>
            <w:tcW w:w="3728" w:type="dxa"/>
            <w:tcBorders>
              <w:top w:val="single" w:sz="4" w:space="0" w:color="000000"/>
              <w:left w:val="single" w:sz="4" w:space="0" w:color="000000"/>
              <w:bottom w:val="single" w:sz="4" w:space="0" w:color="000000"/>
              <w:right w:val="single" w:sz="4" w:space="0" w:color="000000"/>
            </w:tcBorders>
          </w:tcPr>
          <w:p w14:paraId="7DE253A6" w14:textId="77777777" w:rsidR="00104FA3" w:rsidRDefault="002721F4" w:rsidP="004C2C74">
            <w:pPr>
              <w:spacing w:after="42"/>
              <w:ind w:left="1"/>
            </w:pPr>
            <w:r>
              <w:rPr>
                <w:rFonts w:ascii="Comic Sans MS" w:eastAsia="Comic Sans MS" w:hAnsi="Comic Sans MS" w:cs="Comic Sans MS"/>
              </w:rPr>
              <w:t>16</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6EB0040F" w14:textId="77777777" w:rsidR="00AD1335" w:rsidRPr="00AD1335" w:rsidRDefault="002721F4" w:rsidP="00AD1335">
            <w:pPr>
              <w:spacing w:after="1" w:line="238" w:lineRule="auto"/>
              <w:ind w:left="1"/>
              <w:rPr>
                <w:sz w:val="16"/>
              </w:rPr>
            </w:pPr>
            <w:r w:rsidRPr="009B73C4">
              <w:rPr>
                <w:rFonts w:ascii="Comic Sans MS" w:eastAsia="Comic Sans MS" w:hAnsi="Comic Sans MS" w:cs="Comic Sans MS"/>
                <w:sz w:val="16"/>
              </w:rPr>
              <w:t xml:space="preserve">Write down three advantage and three disadvantages of takeaway and fast food outlets to both the establishment and the customer </w:t>
            </w:r>
          </w:p>
          <w:tbl>
            <w:tblPr>
              <w:tblStyle w:val="TableGrid0"/>
              <w:tblW w:w="0" w:type="auto"/>
              <w:tblInd w:w="1" w:type="dxa"/>
              <w:tblLook w:val="04A0" w:firstRow="1" w:lastRow="0" w:firstColumn="1" w:lastColumn="0" w:noHBand="0" w:noVBand="1"/>
            </w:tblPr>
            <w:tblGrid>
              <w:gridCol w:w="1781"/>
              <w:gridCol w:w="1784"/>
            </w:tblGrid>
            <w:tr w:rsidR="00AD1335" w14:paraId="3FD5FD71" w14:textId="77777777" w:rsidTr="00EA29B1">
              <w:tc>
                <w:tcPr>
                  <w:tcW w:w="1782" w:type="dxa"/>
                </w:tcPr>
                <w:p w14:paraId="71989DEB" w14:textId="77777777" w:rsidR="00AD1335" w:rsidRDefault="00AD1335" w:rsidP="00AD1335">
                  <w:pPr>
                    <w:spacing w:line="239" w:lineRule="auto"/>
                    <w:rPr>
                      <w:color w:val="00B050"/>
                      <w:sz w:val="16"/>
                    </w:rPr>
                  </w:pPr>
                  <w:r>
                    <w:rPr>
                      <w:color w:val="00B050"/>
                      <w:sz w:val="16"/>
                    </w:rPr>
                    <w:t>Advantages</w:t>
                  </w:r>
                </w:p>
                <w:p w14:paraId="06EF44EC" w14:textId="77777777" w:rsidR="00AD1335" w:rsidRDefault="00AD1335" w:rsidP="00AD1335">
                  <w:pPr>
                    <w:pStyle w:val="ListParagraph"/>
                    <w:numPr>
                      <w:ilvl w:val="0"/>
                      <w:numId w:val="9"/>
                    </w:numPr>
                    <w:spacing w:line="239" w:lineRule="auto"/>
                    <w:rPr>
                      <w:color w:val="00B050"/>
                      <w:sz w:val="16"/>
                    </w:rPr>
                  </w:pPr>
                  <w:r>
                    <w:rPr>
                      <w:color w:val="00B050"/>
                      <w:sz w:val="16"/>
                    </w:rPr>
                    <w:t>Fast</w:t>
                  </w:r>
                </w:p>
                <w:p w14:paraId="2433D1A6" w14:textId="77777777" w:rsidR="00AD1335" w:rsidRDefault="00AD1335" w:rsidP="00AD1335">
                  <w:pPr>
                    <w:pStyle w:val="ListParagraph"/>
                    <w:numPr>
                      <w:ilvl w:val="0"/>
                      <w:numId w:val="9"/>
                    </w:numPr>
                    <w:spacing w:line="239" w:lineRule="auto"/>
                    <w:rPr>
                      <w:color w:val="00B050"/>
                      <w:sz w:val="16"/>
                    </w:rPr>
                  </w:pPr>
                  <w:r>
                    <w:rPr>
                      <w:color w:val="00B050"/>
                      <w:sz w:val="16"/>
                    </w:rPr>
                    <w:t>Cheap</w:t>
                  </w:r>
                </w:p>
                <w:p w14:paraId="72FEA4D1" w14:textId="77777777" w:rsidR="00AD1335" w:rsidRPr="00064FD2" w:rsidRDefault="00AD1335" w:rsidP="00AD1335">
                  <w:pPr>
                    <w:pStyle w:val="ListParagraph"/>
                    <w:numPr>
                      <w:ilvl w:val="0"/>
                      <w:numId w:val="9"/>
                    </w:numPr>
                    <w:spacing w:line="239" w:lineRule="auto"/>
                    <w:rPr>
                      <w:color w:val="00B050"/>
                      <w:sz w:val="16"/>
                    </w:rPr>
                  </w:pPr>
                  <w:r>
                    <w:rPr>
                      <w:color w:val="00B050"/>
                      <w:sz w:val="16"/>
                    </w:rPr>
                    <w:t>Convenient</w:t>
                  </w:r>
                </w:p>
              </w:tc>
              <w:tc>
                <w:tcPr>
                  <w:tcW w:w="1784" w:type="dxa"/>
                </w:tcPr>
                <w:p w14:paraId="2E05EC20" w14:textId="77777777" w:rsidR="00AD1335" w:rsidRDefault="00AD1335" w:rsidP="00AD1335">
                  <w:pPr>
                    <w:spacing w:line="239" w:lineRule="auto"/>
                    <w:rPr>
                      <w:color w:val="00B050"/>
                      <w:sz w:val="16"/>
                    </w:rPr>
                  </w:pPr>
                  <w:r>
                    <w:rPr>
                      <w:color w:val="00B050"/>
                      <w:sz w:val="16"/>
                    </w:rPr>
                    <w:t>Disadvantages</w:t>
                  </w:r>
                </w:p>
                <w:p w14:paraId="34404764" w14:textId="77777777" w:rsidR="00AD1335" w:rsidRDefault="00AD1335" w:rsidP="00AD1335">
                  <w:pPr>
                    <w:pStyle w:val="ListParagraph"/>
                    <w:numPr>
                      <w:ilvl w:val="0"/>
                      <w:numId w:val="9"/>
                    </w:numPr>
                    <w:spacing w:line="239" w:lineRule="auto"/>
                    <w:jc w:val="both"/>
                    <w:rPr>
                      <w:color w:val="00B050"/>
                      <w:sz w:val="16"/>
                    </w:rPr>
                  </w:pPr>
                  <w:r>
                    <w:rPr>
                      <w:color w:val="00B050"/>
                      <w:sz w:val="16"/>
                    </w:rPr>
                    <w:t>May not be as cheap as you think</w:t>
                  </w:r>
                </w:p>
                <w:p w14:paraId="20FF90E9" w14:textId="77777777" w:rsidR="00AD1335" w:rsidRDefault="00AD1335" w:rsidP="00AD1335">
                  <w:pPr>
                    <w:pStyle w:val="ListParagraph"/>
                    <w:numPr>
                      <w:ilvl w:val="0"/>
                      <w:numId w:val="9"/>
                    </w:numPr>
                    <w:spacing w:line="239" w:lineRule="auto"/>
                    <w:jc w:val="both"/>
                    <w:rPr>
                      <w:color w:val="00B050"/>
                      <w:sz w:val="16"/>
                    </w:rPr>
                  </w:pPr>
                  <w:r>
                    <w:rPr>
                      <w:color w:val="00B050"/>
                      <w:sz w:val="16"/>
                    </w:rPr>
                    <w:t>Unhealthy, fried</w:t>
                  </w:r>
                </w:p>
                <w:p w14:paraId="0766FC5C" w14:textId="77777777" w:rsidR="00AD1335" w:rsidRDefault="00AD1335" w:rsidP="00AD1335">
                  <w:pPr>
                    <w:pStyle w:val="ListParagraph"/>
                    <w:numPr>
                      <w:ilvl w:val="0"/>
                      <w:numId w:val="9"/>
                    </w:numPr>
                    <w:spacing w:line="239" w:lineRule="auto"/>
                    <w:jc w:val="both"/>
                    <w:rPr>
                      <w:color w:val="00B050"/>
                      <w:sz w:val="16"/>
                    </w:rPr>
                  </w:pPr>
                  <w:r>
                    <w:rPr>
                      <w:color w:val="00B050"/>
                      <w:sz w:val="16"/>
                    </w:rPr>
                    <w:t>Bad eating habits</w:t>
                  </w:r>
                </w:p>
                <w:p w14:paraId="14EC145D" w14:textId="77777777" w:rsidR="00AD1335" w:rsidRPr="00064FD2" w:rsidRDefault="00AD1335" w:rsidP="00AD1335">
                  <w:pPr>
                    <w:pStyle w:val="ListParagraph"/>
                    <w:spacing w:line="239" w:lineRule="auto"/>
                    <w:ind w:left="170"/>
                    <w:jc w:val="both"/>
                    <w:rPr>
                      <w:color w:val="00B050"/>
                      <w:sz w:val="16"/>
                    </w:rPr>
                  </w:pPr>
                </w:p>
              </w:tc>
            </w:tr>
          </w:tbl>
          <w:p w14:paraId="0F68A0BC" w14:textId="77777777" w:rsidR="00104FA3" w:rsidRDefault="00104FA3">
            <w:pPr>
              <w:ind w:left="1"/>
            </w:pPr>
          </w:p>
        </w:tc>
        <w:tc>
          <w:tcPr>
            <w:tcW w:w="3728" w:type="dxa"/>
            <w:tcBorders>
              <w:top w:val="single" w:sz="4" w:space="0" w:color="000000"/>
              <w:left w:val="single" w:sz="4" w:space="0" w:color="000000"/>
              <w:bottom w:val="single" w:sz="4" w:space="0" w:color="000000"/>
              <w:right w:val="single" w:sz="4" w:space="0" w:color="000000"/>
            </w:tcBorders>
          </w:tcPr>
          <w:p w14:paraId="3BEB071E" w14:textId="77777777" w:rsidR="00104FA3" w:rsidRDefault="002721F4" w:rsidP="004C2C74">
            <w:pPr>
              <w:spacing w:after="29"/>
              <w:ind w:left="1"/>
            </w:pPr>
            <w:r>
              <w:rPr>
                <w:rFonts w:ascii="Comic Sans MS" w:eastAsia="Comic Sans MS" w:hAnsi="Comic Sans MS" w:cs="Comic Sans MS"/>
              </w:rPr>
              <w:t>17</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427CD3EE" w14:textId="77777777" w:rsidR="00104FA3" w:rsidRDefault="002721F4">
            <w:pPr>
              <w:ind w:left="1" w:right="51"/>
              <w:rPr>
                <w:rFonts w:ascii="Comic Sans MS" w:eastAsia="Comic Sans MS" w:hAnsi="Comic Sans MS" w:cs="Comic Sans MS"/>
                <w:sz w:val="16"/>
              </w:rPr>
            </w:pPr>
            <w:r w:rsidRPr="009B73C4">
              <w:rPr>
                <w:rFonts w:ascii="Comic Sans MS" w:eastAsia="Comic Sans MS" w:hAnsi="Comic Sans MS" w:cs="Comic Sans MS"/>
                <w:sz w:val="16"/>
              </w:rPr>
              <w:t xml:space="preserve">Name the five areas/zones within a restaurant. Explain what happens there and the importance to the success of the business for each area. </w:t>
            </w:r>
          </w:p>
          <w:p w14:paraId="49DB169F" w14:textId="77777777" w:rsidR="00AD1335" w:rsidRPr="00AD1335" w:rsidRDefault="00AD1335">
            <w:pPr>
              <w:ind w:left="1" w:right="51"/>
              <w:rPr>
                <w:b/>
                <w:color w:val="00B050"/>
                <w:sz w:val="16"/>
              </w:rPr>
            </w:pPr>
            <w:r w:rsidRPr="00AD1335">
              <w:rPr>
                <w:b/>
                <w:color w:val="00B050"/>
                <w:sz w:val="16"/>
              </w:rPr>
              <w:t>Reception</w:t>
            </w:r>
            <w:r>
              <w:rPr>
                <w:color w:val="00B050"/>
                <w:sz w:val="16"/>
              </w:rPr>
              <w:t xml:space="preserve"> – greeted and table reservation checked</w:t>
            </w:r>
          </w:p>
          <w:p w14:paraId="74FF9E56" w14:textId="77777777" w:rsidR="00AD1335" w:rsidRDefault="00AD1335">
            <w:pPr>
              <w:ind w:left="1" w:right="51"/>
              <w:rPr>
                <w:color w:val="00B050"/>
                <w:sz w:val="16"/>
              </w:rPr>
            </w:pPr>
            <w:r w:rsidRPr="00AD1335">
              <w:rPr>
                <w:b/>
                <w:color w:val="00B050"/>
                <w:sz w:val="16"/>
              </w:rPr>
              <w:t>Bar</w:t>
            </w:r>
            <w:r>
              <w:rPr>
                <w:color w:val="00B050"/>
                <w:sz w:val="16"/>
              </w:rPr>
              <w:t xml:space="preserve"> – for meeting friends or having a drink before being seated</w:t>
            </w:r>
          </w:p>
          <w:p w14:paraId="0D6A3B83" w14:textId="77777777" w:rsidR="00AD1335" w:rsidRDefault="00AD1335">
            <w:pPr>
              <w:ind w:left="1" w:right="51"/>
              <w:rPr>
                <w:color w:val="00B050"/>
                <w:sz w:val="16"/>
              </w:rPr>
            </w:pPr>
            <w:r w:rsidRPr="00D36868">
              <w:rPr>
                <w:b/>
                <w:color w:val="00B050"/>
                <w:sz w:val="16"/>
              </w:rPr>
              <w:t>Waiting</w:t>
            </w:r>
            <w:r>
              <w:rPr>
                <w:color w:val="00B050"/>
                <w:sz w:val="16"/>
              </w:rPr>
              <w:t xml:space="preserve"> area</w:t>
            </w:r>
            <w:r w:rsidR="00D36868">
              <w:rPr>
                <w:color w:val="00B050"/>
                <w:sz w:val="16"/>
              </w:rPr>
              <w:t xml:space="preserve"> – waiting for other guests, take away food or your table to be made ready</w:t>
            </w:r>
          </w:p>
          <w:p w14:paraId="3F79C437" w14:textId="77777777" w:rsidR="00AD1335" w:rsidRDefault="00AD1335">
            <w:pPr>
              <w:ind w:left="1" w:right="51"/>
              <w:rPr>
                <w:color w:val="00B050"/>
                <w:sz w:val="16"/>
              </w:rPr>
            </w:pPr>
            <w:r w:rsidRPr="00D36868">
              <w:rPr>
                <w:b/>
                <w:color w:val="00B050"/>
                <w:sz w:val="16"/>
              </w:rPr>
              <w:t>Dining area</w:t>
            </w:r>
            <w:r w:rsidR="00D36868">
              <w:rPr>
                <w:color w:val="00B050"/>
                <w:sz w:val="16"/>
              </w:rPr>
              <w:t xml:space="preserve"> – where you are seated for your meal</w:t>
            </w:r>
          </w:p>
          <w:p w14:paraId="3D695197" w14:textId="77777777" w:rsidR="00AD1335" w:rsidRPr="00AD1335" w:rsidRDefault="00AD1335">
            <w:pPr>
              <w:ind w:left="1" w:right="51"/>
              <w:rPr>
                <w:color w:val="00B050"/>
                <w:sz w:val="16"/>
              </w:rPr>
            </w:pPr>
            <w:r w:rsidRPr="00D36868">
              <w:rPr>
                <w:b/>
                <w:color w:val="00B050"/>
                <w:sz w:val="16"/>
              </w:rPr>
              <w:t>Cloakrooms/ toilets</w:t>
            </w:r>
            <w:r w:rsidR="00D36868">
              <w:rPr>
                <w:color w:val="00B050"/>
                <w:sz w:val="16"/>
              </w:rPr>
              <w:t xml:space="preserve"> – for customer use only</w:t>
            </w:r>
          </w:p>
        </w:tc>
        <w:tc>
          <w:tcPr>
            <w:tcW w:w="3726" w:type="dxa"/>
            <w:tcBorders>
              <w:top w:val="single" w:sz="4" w:space="0" w:color="000000"/>
              <w:left w:val="single" w:sz="4" w:space="0" w:color="000000"/>
              <w:bottom w:val="single" w:sz="4" w:space="0" w:color="000000"/>
              <w:right w:val="single" w:sz="4" w:space="0" w:color="000000"/>
            </w:tcBorders>
          </w:tcPr>
          <w:p w14:paraId="0C6BDF02" w14:textId="77777777" w:rsidR="00104FA3" w:rsidRDefault="002721F4" w:rsidP="004C2C74">
            <w:pPr>
              <w:spacing w:after="29"/>
              <w:ind w:left="1"/>
            </w:pPr>
            <w:r>
              <w:rPr>
                <w:rFonts w:ascii="Comic Sans MS" w:eastAsia="Comic Sans MS" w:hAnsi="Comic Sans MS" w:cs="Comic Sans MS"/>
              </w:rPr>
              <w:t>18</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2156F857" w14:textId="77777777" w:rsidR="00104FA3" w:rsidRDefault="002721F4">
            <w:pPr>
              <w:ind w:left="1" w:right="34"/>
              <w:rPr>
                <w:rFonts w:ascii="Comic Sans MS" w:eastAsia="Comic Sans MS" w:hAnsi="Comic Sans MS" w:cs="Comic Sans MS"/>
                <w:sz w:val="16"/>
              </w:rPr>
            </w:pPr>
            <w:r w:rsidRPr="009B73C4">
              <w:rPr>
                <w:rFonts w:ascii="Comic Sans MS" w:eastAsia="Comic Sans MS" w:hAnsi="Comic Sans MS" w:cs="Comic Sans MS"/>
                <w:sz w:val="16"/>
              </w:rPr>
              <w:t xml:space="preserve">State four types of information that have to be completed, signed, dated and kept in a catering kitchen </w:t>
            </w:r>
          </w:p>
          <w:p w14:paraId="2081E651" w14:textId="77777777" w:rsidR="00D36868" w:rsidRPr="00D36868" w:rsidRDefault="00D36868" w:rsidP="00D36868">
            <w:pPr>
              <w:pStyle w:val="ListParagraph"/>
              <w:numPr>
                <w:ilvl w:val="0"/>
                <w:numId w:val="11"/>
              </w:numPr>
              <w:ind w:right="34"/>
              <w:rPr>
                <w:color w:val="00B050"/>
                <w:sz w:val="16"/>
              </w:rPr>
            </w:pPr>
            <w:r w:rsidRPr="00D36868">
              <w:rPr>
                <w:color w:val="00B050"/>
                <w:sz w:val="16"/>
              </w:rPr>
              <w:t>Records for fridge/ freezer temperatures</w:t>
            </w:r>
          </w:p>
          <w:p w14:paraId="326D7A8F" w14:textId="77777777" w:rsidR="00D36868" w:rsidRPr="00D36868" w:rsidRDefault="00D36868" w:rsidP="00D36868">
            <w:pPr>
              <w:pStyle w:val="ListParagraph"/>
              <w:numPr>
                <w:ilvl w:val="0"/>
                <w:numId w:val="11"/>
              </w:numPr>
              <w:ind w:right="34"/>
              <w:rPr>
                <w:color w:val="00B050"/>
                <w:sz w:val="16"/>
              </w:rPr>
            </w:pPr>
            <w:r w:rsidRPr="00D36868">
              <w:rPr>
                <w:color w:val="00B050"/>
                <w:sz w:val="16"/>
              </w:rPr>
              <w:t>Staff training records</w:t>
            </w:r>
          </w:p>
          <w:p w14:paraId="2D037E37" w14:textId="77777777" w:rsidR="00D36868" w:rsidRDefault="00D36868" w:rsidP="00D36868">
            <w:pPr>
              <w:pStyle w:val="ListParagraph"/>
              <w:numPr>
                <w:ilvl w:val="0"/>
                <w:numId w:val="11"/>
              </w:numPr>
              <w:ind w:right="34"/>
              <w:rPr>
                <w:color w:val="00B050"/>
                <w:sz w:val="16"/>
              </w:rPr>
            </w:pPr>
            <w:r w:rsidRPr="00D36868">
              <w:rPr>
                <w:color w:val="00B050"/>
                <w:sz w:val="16"/>
              </w:rPr>
              <w:t>Opened foods which are being stored in the fridge, dry store or freezer</w:t>
            </w:r>
          </w:p>
          <w:p w14:paraId="7A0DDBA5" w14:textId="77777777" w:rsidR="00D36868" w:rsidRPr="00D36868" w:rsidRDefault="00D36868" w:rsidP="00D36868">
            <w:pPr>
              <w:pStyle w:val="ListParagraph"/>
              <w:numPr>
                <w:ilvl w:val="0"/>
                <w:numId w:val="11"/>
              </w:numPr>
              <w:ind w:right="34"/>
              <w:rPr>
                <w:color w:val="00B050"/>
                <w:sz w:val="16"/>
              </w:rPr>
            </w:pPr>
            <w:r>
              <w:rPr>
                <w:color w:val="00B050"/>
                <w:sz w:val="16"/>
              </w:rPr>
              <w:t>Food deliveries</w:t>
            </w:r>
          </w:p>
        </w:tc>
      </w:tr>
      <w:tr w:rsidR="00104FA3" w14:paraId="3B76AE78" w14:textId="77777777">
        <w:trPr>
          <w:trHeight w:val="2463"/>
        </w:trPr>
        <w:tc>
          <w:tcPr>
            <w:tcW w:w="3729" w:type="dxa"/>
            <w:tcBorders>
              <w:top w:val="single" w:sz="4" w:space="0" w:color="000000"/>
              <w:left w:val="single" w:sz="4" w:space="0" w:color="000000"/>
              <w:bottom w:val="single" w:sz="4" w:space="0" w:color="000000"/>
              <w:right w:val="single" w:sz="4" w:space="0" w:color="000000"/>
            </w:tcBorders>
          </w:tcPr>
          <w:p w14:paraId="032FC202" w14:textId="77777777" w:rsidR="00104FA3" w:rsidRDefault="002721F4" w:rsidP="004C2C74">
            <w:pPr>
              <w:ind w:left="1"/>
            </w:pPr>
            <w:r>
              <w:rPr>
                <w:rFonts w:ascii="Comic Sans MS" w:eastAsia="Comic Sans MS" w:hAnsi="Comic Sans MS" w:cs="Comic Sans MS"/>
              </w:rPr>
              <w:t xml:space="preserve">19th </w:t>
            </w:r>
          </w:p>
          <w:p w14:paraId="5A326AB1" w14:textId="77777777" w:rsidR="00104FA3" w:rsidRDefault="002721F4" w:rsidP="005255F6">
            <w:pPr>
              <w:spacing w:line="239" w:lineRule="auto"/>
              <w:ind w:left="1"/>
              <w:rPr>
                <w:rFonts w:ascii="Comic Sans MS" w:eastAsia="Comic Sans MS" w:hAnsi="Comic Sans MS" w:cs="Comic Sans MS"/>
                <w:sz w:val="16"/>
              </w:rPr>
            </w:pPr>
            <w:r w:rsidRPr="009B73C4">
              <w:rPr>
                <w:rFonts w:ascii="Comic Sans MS" w:eastAsia="Comic Sans MS" w:hAnsi="Comic Sans MS" w:cs="Comic Sans MS"/>
                <w:sz w:val="16"/>
              </w:rPr>
              <w:t xml:space="preserve">Suggest three ways in which someone who works in the Hospitality and Catering industry can act responsibly about food allergies and intolerances in their job </w:t>
            </w:r>
          </w:p>
          <w:p w14:paraId="5B33F4D5" w14:textId="77777777" w:rsidR="00EA29B1" w:rsidRPr="00EA29B1" w:rsidRDefault="00EA29B1" w:rsidP="005255F6">
            <w:pPr>
              <w:spacing w:line="239" w:lineRule="auto"/>
              <w:ind w:left="1"/>
              <w:rPr>
                <w:color w:val="00B050"/>
                <w:sz w:val="16"/>
              </w:rPr>
            </w:pPr>
            <w:r w:rsidRPr="00EA29B1">
              <w:rPr>
                <w:color w:val="00B050"/>
                <w:sz w:val="16"/>
              </w:rPr>
              <w:t>Undertake training in intolerances and allergies</w:t>
            </w:r>
          </w:p>
          <w:p w14:paraId="73446984" w14:textId="77777777" w:rsidR="00EA29B1" w:rsidRDefault="00EA29B1" w:rsidP="005255F6">
            <w:pPr>
              <w:spacing w:line="239" w:lineRule="auto"/>
              <w:ind w:left="1"/>
              <w:rPr>
                <w:color w:val="00B050"/>
                <w:sz w:val="16"/>
              </w:rPr>
            </w:pPr>
            <w:r w:rsidRPr="00EA29B1">
              <w:rPr>
                <w:color w:val="00B050"/>
                <w:sz w:val="16"/>
              </w:rPr>
              <w:t>Ensure you know how to use an epi-pen and how to deal with someone who is anaphylactic</w:t>
            </w:r>
          </w:p>
          <w:p w14:paraId="2290DA80" w14:textId="77777777" w:rsidR="00EA29B1" w:rsidRPr="005255F6" w:rsidRDefault="00EA29B1" w:rsidP="005255F6">
            <w:pPr>
              <w:spacing w:line="239" w:lineRule="auto"/>
              <w:ind w:left="1"/>
              <w:rPr>
                <w:sz w:val="16"/>
              </w:rPr>
            </w:pPr>
            <w:r w:rsidRPr="00EA29B1">
              <w:rPr>
                <w:color w:val="00B050"/>
                <w:sz w:val="16"/>
              </w:rPr>
              <w:t>Learn the menu and the dishes which contain allergens</w:t>
            </w:r>
          </w:p>
        </w:tc>
        <w:tc>
          <w:tcPr>
            <w:tcW w:w="3725" w:type="dxa"/>
            <w:tcBorders>
              <w:top w:val="single" w:sz="4" w:space="0" w:color="000000"/>
              <w:left w:val="single" w:sz="4" w:space="0" w:color="000000"/>
              <w:bottom w:val="single" w:sz="4" w:space="0" w:color="000000"/>
              <w:right w:val="single" w:sz="4" w:space="0" w:color="000000"/>
            </w:tcBorders>
          </w:tcPr>
          <w:p w14:paraId="2A1B298F" w14:textId="77777777" w:rsidR="00104FA3" w:rsidRDefault="002721F4">
            <w:pPr>
              <w:spacing w:after="37"/>
            </w:pPr>
            <w:r>
              <w:rPr>
                <w:rFonts w:ascii="Comic Sans MS" w:eastAsia="Comic Sans MS" w:hAnsi="Comic Sans MS" w:cs="Comic Sans MS"/>
              </w:rPr>
              <w:t>20</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6F160A3E" w14:textId="77777777" w:rsidR="00104FA3" w:rsidRDefault="002721F4">
            <w:r>
              <w:rPr>
                <w:rFonts w:ascii="Comic Sans MS" w:eastAsia="Comic Sans MS" w:hAnsi="Comic Sans MS" w:cs="Comic Sans MS"/>
              </w:rPr>
              <w:t xml:space="preserve"> </w:t>
            </w:r>
          </w:p>
          <w:p w14:paraId="3B93EEAD" w14:textId="77777777" w:rsidR="00104FA3" w:rsidRDefault="002721F4">
            <w:pPr>
              <w:rPr>
                <w:rFonts w:ascii="Comic Sans MS" w:eastAsia="Comic Sans MS" w:hAnsi="Comic Sans MS" w:cs="Comic Sans MS"/>
                <w:sz w:val="16"/>
              </w:rPr>
            </w:pPr>
            <w:r w:rsidRPr="009B73C4">
              <w:rPr>
                <w:rFonts w:ascii="Comic Sans MS" w:eastAsia="Comic Sans MS" w:hAnsi="Comic Sans MS" w:cs="Comic Sans MS"/>
                <w:sz w:val="16"/>
              </w:rPr>
              <w:t xml:space="preserve">Explain the difference between direct and indirect cross contamination. How can it be prevented? </w:t>
            </w:r>
          </w:p>
          <w:p w14:paraId="353829F5" w14:textId="77777777" w:rsidR="00EA29B1" w:rsidRPr="00EE2008" w:rsidRDefault="00EE2008">
            <w:pPr>
              <w:rPr>
                <w:rFonts w:asciiTheme="minorHAnsi" w:hAnsiTheme="minorHAnsi" w:cstheme="minorHAnsi"/>
              </w:rPr>
            </w:pPr>
            <w:r w:rsidRPr="00EE2008">
              <w:rPr>
                <w:rFonts w:asciiTheme="minorHAnsi" w:hAnsiTheme="minorHAnsi" w:cstheme="minorHAnsi"/>
                <w:color w:val="00B050"/>
                <w:sz w:val="16"/>
                <w:szCs w:val="30"/>
                <w:shd w:val="clear" w:color="auto" w:fill="FFFFFF"/>
              </w:rPr>
              <w:t>Cross contamination can occur in two ways: by direct cross contamination - contact between raw food and ready-to-eat food during transport, storage or preparation. by indirect cross contamination - spread of bacteria from raw food to ready-to-eat food via food handlers, equipment or surfaces.</w:t>
            </w:r>
          </w:p>
        </w:tc>
        <w:tc>
          <w:tcPr>
            <w:tcW w:w="3882" w:type="dxa"/>
            <w:tcBorders>
              <w:top w:val="single" w:sz="4" w:space="0" w:color="000000"/>
              <w:left w:val="single" w:sz="4" w:space="0" w:color="000000"/>
              <w:bottom w:val="single" w:sz="4" w:space="0" w:color="000000"/>
              <w:right w:val="single" w:sz="4" w:space="0" w:color="000000"/>
            </w:tcBorders>
          </w:tcPr>
          <w:p w14:paraId="46AE5DF1" w14:textId="77777777" w:rsidR="00104FA3" w:rsidRDefault="002721F4">
            <w:pPr>
              <w:spacing w:after="37"/>
            </w:pPr>
            <w:r>
              <w:rPr>
                <w:rFonts w:ascii="Comic Sans MS" w:eastAsia="Comic Sans MS" w:hAnsi="Comic Sans MS" w:cs="Comic Sans MS"/>
              </w:rPr>
              <w:t>21</w:t>
            </w:r>
            <w:r>
              <w:rPr>
                <w:rFonts w:ascii="Comic Sans MS" w:eastAsia="Comic Sans MS" w:hAnsi="Comic Sans MS" w:cs="Comic Sans MS"/>
                <w:vertAlign w:val="superscript"/>
              </w:rPr>
              <w:t>st</w:t>
            </w:r>
            <w:r>
              <w:rPr>
                <w:rFonts w:ascii="Comic Sans MS" w:eastAsia="Comic Sans MS" w:hAnsi="Comic Sans MS" w:cs="Comic Sans MS"/>
              </w:rPr>
              <w:t xml:space="preserve"> </w:t>
            </w:r>
          </w:p>
          <w:p w14:paraId="2A56BA66" w14:textId="77777777" w:rsidR="004C2C74" w:rsidRPr="009B73C4" w:rsidRDefault="002721F4" w:rsidP="004C2C74">
            <w:pPr>
              <w:spacing w:line="239" w:lineRule="auto"/>
              <w:rPr>
                <w:rFonts w:ascii="Comic Sans MS" w:eastAsia="Comic Sans MS" w:hAnsi="Comic Sans MS" w:cs="Comic Sans MS"/>
                <w:sz w:val="16"/>
              </w:rPr>
            </w:pPr>
            <w:r w:rsidRPr="009B73C4">
              <w:rPr>
                <w:rFonts w:ascii="Comic Sans MS" w:eastAsia="Comic Sans MS" w:hAnsi="Comic Sans MS" w:cs="Comic Sans MS"/>
                <w:sz w:val="16"/>
              </w:rPr>
              <w:t xml:space="preserve">What is the purpose of food labelling? </w:t>
            </w:r>
          </w:p>
          <w:p w14:paraId="5C399858" w14:textId="77777777" w:rsidR="00104FA3" w:rsidRDefault="002721F4">
            <w:pPr>
              <w:ind w:right="2"/>
              <w:rPr>
                <w:rFonts w:ascii="Comic Sans MS" w:eastAsia="Comic Sans MS" w:hAnsi="Comic Sans MS" w:cs="Comic Sans MS"/>
                <w:sz w:val="16"/>
              </w:rPr>
            </w:pPr>
            <w:r w:rsidRPr="009B73C4">
              <w:rPr>
                <w:rFonts w:ascii="Comic Sans MS" w:eastAsia="Comic Sans MS" w:hAnsi="Comic Sans MS" w:cs="Comic Sans MS"/>
                <w:sz w:val="16"/>
              </w:rPr>
              <w:t xml:space="preserve">State five pieces of information you would find on a piece of food packaging </w:t>
            </w:r>
            <w:r w:rsidR="004C2C74" w:rsidRPr="009B73C4">
              <w:rPr>
                <w:rFonts w:ascii="Comic Sans MS" w:eastAsia="Comic Sans MS" w:hAnsi="Comic Sans MS" w:cs="Comic Sans MS"/>
                <w:sz w:val="16"/>
              </w:rPr>
              <w:t>by Law</w:t>
            </w:r>
          </w:p>
          <w:p w14:paraId="28965823" w14:textId="77777777" w:rsidR="00EA29B1" w:rsidRDefault="00EA29B1" w:rsidP="00EA29B1">
            <w:pPr>
              <w:ind w:right="2"/>
              <w:rPr>
                <w:color w:val="00B050"/>
                <w:sz w:val="16"/>
              </w:rPr>
            </w:pPr>
            <w:r w:rsidRPr="00EA29B1">
              <w:rPr>
                <w:color w:val="00B050"/>
                <w:sz w:val="16"/>
              </w:rPr>
              <w:t>To ensure that it is clear what the product contains</w:t>
            </w:r>
            <w:r>
              <w:rPr>
                <w:color w:val="00B050"/>
                <w:sz w:val="16"/>
              </w:rPr>
              <w:t xml:space="preserve">, where it comes from and how nutritious it is. </w:t>
            </w:r>
          </w:p>
          <w:p w14:paraId="2AC00D55" w14:textId="77777777" w:rsidR="00EA29B1" w:rsidRDefault="00EA29B1" w:rsidP="00EA29B1">
            <w:pPr>
              <w:pStyle w:val="ListParagraph"/>
              <w:numPr>
                <w:ilvl w:val="0"/>
                <w:numId w:val="13"/>
              </w:numPr>
              <w:ind w:right="2"/>
              <w:rPr>
                <w:color w:val="00B050"/>
                <w:sz w:val="16"/>
              </w:rPr>
            </w:pPr>
            <w:r>
              <w:rPr>
                <w:color w:val="00B050"/>
                <w:sz w:val="16"/>
              </w:rPr>
              <w:t>Allergens</w:t>
            </w:r>
          </w:p>
          <w:p w14:paraId="24CC4ED2" w14:textId="77777777" w:rsidR="00EA29B1" w:rsidRDefault="00EA29B1" w:rsidP="00EA29B1">
            <w:pPr>
              <w:pStyle w:val="ListParagraph"/>
              <w:numPr>
                <w:ilvl w:val="0"/>
                <w:numId w:val="13"/>
              </w:numPr>
              <w:ind w:right="2"/>
              <w:rPr>
                <w:color w:val="00B050"/>
                <w:sz w:val="16"/>
              </w:rPr>
            </w:pPr>
            <w:r>
              <w:rPr>
                <w:color w:val="00B050"/>
                <w:sz w:val="16"/>
              </w:rPr>
              <w:t>Ingredients</w:t>
            </w:r>
          </w:p>
          <w:p w14:paraId="4CF89911" w14:textId="77777777" w:rsidR="00EA29B1" w:rsidRDefault="00EA29B1" w:rsidP="00EA29B1">
            <w:pPr>
              <w:pStyle w:val="ListParagraph"/>
              <w:numPr>
                <w:ilvl w:val="0"/>
                <w:numId w:val="13"/>
              </w:numPr>
              <w:ind w:right="2"/>
              <w:rPr>
                <w:color w:val="00B050"/>
                <w:sz w:val="16"/>
              </w:rPr>
            </w:pPr>
            <w:r>
              <w:rPr>
                <w:color w:val="00B050"/>
                <w:sz w:val="16"/>
              </w:rPr>
              <w:t>Nutritional information</w:t>
            </w:r>
          </w:p>
          <w:p w14:paraId="781505A7" w14:textId="77777777" w:rsidR="00EA29B1" w:rsidRDefault="00EA29B1" w:rsidP="00EA29B1">
            <w:pPr>
              <w:pStyle w:val="ListParagraph"/>
              <w:numPr>
                <w:ilvl w:val="0"/>
                <w:numId w:val="13"/>
              </w:numPr>
              <w:ind w:right="2"/>
              <w:rPr>
                <w:color w:val="00B050"/>
                <w:sz w:val="16"/>
              </w:rPr>
            </w:pPr>
            <w:r>
              <w:rPr>
                <w:color w:val="00B050"/>
                <w:sz w:val="16"/>
              </w:rPr>
              <w:t>Product name</w:t>
            </w:r>
          </w:p>
          <w:p w14:paraId="5986C7C2" w14:textId="77777777" w:rsidR="00EA29B1" w:rsidRPr="00EA29B1" w:rsidRDefault="00EA29B1" w:rsidP="00EA29B1">
            <w:pPr>
              <w:pStyle w:val="ListParagraph"/>
              <w:numPr>
                <w:ilvl w:val="0"/>
                <w:numId w:val="13"/>
              </w:numPr>
              <w:ind w:right="2"/>
              <w:rPr>
                <w:color w:val="00B050"/>
                <w:sz w:val="16"/>
              </w:rPr>
            </w:pPr>
            <w:r>
              <w:rPr>
                <w:color w:val="00B050"/>
                <w:sz w:val="16"/>
              </w:rPr>
              <w:t>Place of origin</w:t>
            </w:r>
          </w:p>
        </w:tc>
        <w:tc>
          <w:tcPr>
            <w:tcW w:w="3728" w:type="dxa"/>
            <w:tcBorders>
              <w:top w:val="single" w:sz="4" w:space="0" w:color="000000"/>
              <w:left w:val="single" w:sz="4" w:space="0" w:color="000000"/>
              <w:bottom w:val="single" w:sz="4" w:space="0" w:color="000000"/>
              <w:right w:val="single" w:sz="4" w:space="0" w:color="000000"/>
            </w:tcBorders>
          </w:tcPr>
          <w:p w14:paraId="22AA537E" w14:textId="77777777" w:rsidR="00104FA3" w:rsidRDefault="002721F4">
            <w:pPr>
              <w:spacing w:after="26"/>
              <w:ind w:left="1" w:right="401"/>
            </w:pPr>
            <w:r>
              <w:rPr>
                <w:noProof/>
              </w:rPr>
              <w:drawing>
                <wp:anchor distT="0" distB="0" distL="114300" distR="114300" simplePos="0" relativeHeight="251666432" behindDoc="0" locked="0" layoutInCell="1" allowOverlap="0" wp14:anchorId="510EB9E0" wp14:editId="3CFDA5C2">
                  <wp:simplePos x="0" y="0"/>
                  <wp:positionH relativeFrom="column">
                    <wp:posOffset>680720</wp:posOffset>
                  </wp:positionH>
                  <wp:positionV relativeFrom="paragraph">
                    <wp:posOffset>20633</wp:posOffset>
                  </wp:positionV>
                  <wp:extent cx="1402715" cy="525145"/>
                  <wp:effectExtent l="0" t="0" r="0" b="0"/>
                  <wp:wrapSquare wrapText="bothSides"/>
                  <wp:docPr id="1227" name="Picture 1227"/>
                  <wp:cNvGraphicFramePr/>
                  <a:graphic xmlns:a="http://schemas.openxmlformats.org/drawingml/2006/main">
                    <a:graphicData uri="http://schemas.openxmlformats.org/drawingml/2006/picture">
                      <pic:pic xmlns:pic="http://schemas.openxmlformats.org/drawingml/2006/picture">
                        <pic:nvPicPr>
                          <pic:cNvPr id="1227" name="Picture 1227"/>
                          <pic:cNvPicPr/>
                        </pic:nvPicPr>
                        <pic:blipFill>
                          <a:blip r:embed="rId13"/>
                          <a:stretch>
                            <a:fillRect/>
                          </a:stretch>
                        </pic:blipFill>
                        <pic:spPr>
                          <a:xfrm>
                            <a:off x="0" y="0"/>
                            <a:ext cx="1402715" cy="525145"/>
                          </a:xfrm>
                          <a:prstGeom prst="rect">
                            <a:avLst/>
                          </a:prstGeom>
                        </pic:spPr>
                      </pic:pic>
                    </a:graphicData>
                  </a:graphic>
                </wp:anchor>
              </w:drawing>
            </w:r>
            <w:r>
              <w:rPr>
                <w:rFonts w:ascii="Comic Sans MS" w:eastAsia="Comic Sans MS" w:hAnsi="Comic Sans MS" w:cs="Comic Sans MS"/>
              </w:rPr>
              <w:t>22</w:t>
            </w:r>
            <w:r>
              <w:rPr>
                <w:rFonts w:ascii="Comic Sans MS" w:eastAsia="Comic Sans MS" w:hAnsi="Comic Sans MS" w:cs="Comic Sans MS"/>
                <w:vertAlign w:val="superscript"/>
              </w:rPr>
              <w:t>nd</w:t>
            </w:r>
            <w:r>
              <w:rPr>
                <w:rFonts w:ascii="Comic Sans MS" w:eastAsia="Comic Sans MS" w:hAnsi="Comic Sans MS" w:cs="Comic Sans MS"/>
              </w:rPr>
              <w:t xml:space="preserve">  </w:t>
            </w:r>
          </w:p>
          <w:p w14:paraId="7B51BF78" w14:textId="77777777" w:rsidR="00104FA3" w:rsidRDefault="002721F4">
            <w:pPr>
              <w:ind w:left="1" w:right="401"/>
            </w:pPr>
            <w:r>
              <w:rPr>
                <w:rFonts w:ascii="Comic Sans MS" w:eastAsia="Comic Sans MS" w:hAnsi="Comic Sans MS" w:cs="Comic Sans MS"/>
              </w:rPr>
              <w:t xml:space="preserve"> </w:t>
            </w:r>
          </w:p>
          <w:p w14:paraId="0A2B4F5D" w14:textId="77777777" w:rsidR="00104FA3" w:rsidRDefault="002721F4">
            <w:pPr>
              <w:ind w:left="1" w:right="401"/>
            </w:pPr>
            <w:r>
              <w:rPr>
                <w:rFonts w:ascii="Comic Sans MS" w:eastAsia="Comic Sans MS" w:hAnsi="Comic Sans MS" w:cs="Comic Sans MS"/>
              </w:rPr>
              <w:t xml:space="preserve"> </w:t>
            </w:r>
          </w:p>
          <w:p w14:paraId="3A90647F" w14:textId="77777777" w:rsidR="00104FA3" w:rsidRDefault="002721F4">
            <w:pPr>
              <w:ind w:left="1"/>
              <w:rPr>
                <w:rFonts w:ascii="Comic Sans MS" w:eastAsia="Comic Sans MS" w:hAnsi="Comic Sans MS" w:cs="Comic Sans MS"/>
                <w:sz w:val="16"/>
              </w:rPr>
            </w:pPr>
            <w:r w:rsidRPr="009B73C4">
              <w:rPr>
                <w:rFonts w:ascii="Comic Sans MS" w:eastAsia="Comic Sans MS" w:hAnsi="Comic Sans MS" w:cs="Comic Sans MS"/>
                <w:sz w:val="16"/>
              </w:rPr>
              <w:t xml:space="preserve">What does this symbol mean? What is being inspected? How is the rating awarded? Who inspects? </w:t>
            </w:r>
          </w:p>
          <w:p w14:paraId="506C4170" w14:textId="77777777" w:rsidR="00EA29B1" w:rsidRPr="00EA29B1" w:rsidRDefault="00EA29B1">
            <w:pPr>
              <w:ind w:left="1"/>
              <w:rPr>
                <w:color w:val="00B050"/>
                <w:sz w:val="16"/>
              </w:rPr>
            </w:pPr>
            <w:r>
              <w:rPr>
                <w:color w:val="00B050"/>
                <w:sz w:val="16"/>
              </w:rPr>
              <w:t>This is the hygiene rating which is awarded to all establishments that serve food. It is a measure of the provision’s hygiene practice and cleanliness. It is awarded by the EHO and is overseen by the Food Standards Agency</w:t>
            </w:r>
          </w:p>
        </w:tc>
        <w:tc>
          <w:tcPr>
            <w:tcW w:w="3728" w:type="dxa"/>
            <w:tcBorders>
              <w:top w:val="single" w:sz="4" w:space="0" w:color="000000"/>
              <w:left w:val="single" w:sz="4" w:space="0" w:color="000000"/>
              <w:bottom w:val="single" w:sz="4" w:space="0" w:color="000000"/>
              <w:right w:val="single" w:sz="4" w:space="0" w:color="000000"/>
            </w:tcBorders>
          </w:tcPr>
          <w:p w14:paraId="641755B4" w14:textId="77777777" w:rsidR="00104FA3" w:rsidRDefault="002721F4">
            <w:pPr>
              <w:spacing w:after="37"/>
              <w:ind w:left="1"/>
            </w:pPr>
            <w:r>
              <w:rPr>
                <w:rFonts w:ascii="Comic Sans MS" w:eastAsia="Comic Sans MS" w:hAnsi="Comic Sans MS" w:cs="Comic Sans MS"/>
              </w:rPr>
              <w:t>23</w:t>
            </w:r>
            <w:r>
              <w:rPr>
                <w:rFonts w:ascii="Comic Sans MS" w:eastAsia="Comic Sans MS" w:hAnsi="Comic Sans MS" w:cs="Comic Sans MS"/>
                <w:vertAlign w:val="superscript"/>
              </w:rPr>
              <w:t>rd</w:t>
            </w:r>
            <w:r>
              <w:rPr>
                <w:rFonts w:ascii="Comic Sans MS" w:eastAsia="Comic Sans MS" w:hAnsi="Comic Sans MS" w:cs="Comic Sans MS"/>
              </w:rPr>
              <w:t xml:space="preserve"> </w:t>
            </w:r>
          </w:p>
          <w:p w14:paraId="6E3FC96F" w14:textId="77777777" w:rsidR="00104FA3" w:rsidRDefault="002721F4">
            <w:pPr>
              <w:ind w:left="1"/>
            </w:pPr>
            <w:r>
              <w:rPr>
                <w:rFonts w:ascii="Comic Sans MS" w:eastAsia="Comic Sans MS" w:hAnsi="Comic Sans MS" w:cs="Comic Sans MS"/>
              </w:rPr>
              <w:t xml:space="preserve"> </w:t>
            </w:r>
          </w:p>
          <w:p w14:paraId="201F8882" w14:textId="77777777" w:rsidR="00104FA3" w:rsidRDefault="002721F4">
            <w:pPr>
              <w:ind w:left="1" w:right="26"/>
              <w:rPr>
                <w:rFonts w:ascii="Comic Sans MS" w:eastAsia="Comic Sans MS" w:hAnsi="Comic Sans MS" w:cs="Comic Sans MS"/>
                <w:sz w:val="16"/>
              </w:rPr>
            </w:pPr>
            <w:r w:rsidRPr="009B73C4">
              <w:rPr>
                <w:rFonts w:ascii="Comic Sans MS" w:eastAsia="Comic Sans MS" w:hAnsi="Comic Sans MS" w:cs="Comic Sans MS"/>
                <w:sz w:val="16"/>
              </w:rPr>
              <w:t xml:space="preserve">What do COSHH and MHOR stand for? What must an employer do by law? What must you as an employee do? </w:t>
            </w:r>
          </w:p>
          <w:p w14:paraId="74C4AD54" w14:textId="77777777" w:rsidR="00EA29B1" w:rsidRDefault="00EA29B1" w:rsidP="00EA29B1">
            <w:pPr>
              <w:ind w:left="1" w:right="26"/>
              <w:rPr>
                <w:color w:val="00B050"/>
                <w:sz w:val="16"/>
              </w:rPr>
            </w:pPr>
            <w:r w:rsidRPr="00EA29B1">
              <w:rPr>
                <w:color w:val="00B050"/>
                <w:sz w:val="16"/>
              </w:rPr>
              <w:t>COSHH – Control of Substances Hazardous to Health</w:t>
            </w:r>
            <w:r>
              <w:rPr>
                <w:color w:val="00B050"/>
                <w:sz w:val="16"/>
              </w:rPr>
              <w:t xml:space="preserve"> MHOR – Manual Handling Operations Regulations</w:t>
            </w:r>
          </w:p>
          <w:p w14:paraId="383A6202" w14:textId="77777777" w:rsidR="00EA29B1" w:rsidRPr="00EA29B1" w:rsidRDefault="00EA29B1" w:rsidP="00EA29B1">
            <w:pPr>
              <w:ind w:left="1" w:right="26"/>
              <w:rPr>
                <w:color w:val="00B050"/>
                <w:sz w:val="16"/>
              </w:rPr>
            </w:pPr>
            <w:r>
              <w:rPr>
                <w:color w:val="00B050"/>
                <w:sz w:val="16"/>
              </w:rPr>
              <w:t>Employer must ensure staff are all trained in these. Employees must attend the training and ensure they follow the rules.</w:t>
            </w:r>
          </w:p>
        </w:tc>
        <w:tc>
          <w:tcPr>
            <w:tcW w:w="3726" w:type="dxa"/>
            <w:tcBorders>
              <w:top w:val="single" w:sz="4" w:space="0" w:color="000000"/>
              <w:left w:val="single" w:sz="4" w:space="0" w:color="000000"/>
              <w:bottom w:val="single" w:sz="4" w:space="0" w:color="000000"/>
              <w:right w:val="single" w:sz="4" w:space="0" w:color="000000"/>
            </w:tcBorders>
          </w:tcPr>
          <w:p w14:paraId="32CEAF2F" w14:textId="77777777" w:rsidR="00104FA3" w:rsidRDefault="002721F4">
            <w:pPr>
              <w:spacing w:after="80"/>
              <w:ind w:left="1"/>
            </w:pPr>
            <w:r>
              <w:rPr>
                <w:rFonts w:ascii="Comic Sans MS" w:eastAsia="Comic Sans MS" w:hAnsi="Comic Sans MS" w:cs="Comic Sans MS"/>
              </w:rPr>
              <w:t>24</w:t>
            </w:r>
            <w:r>
              <w:rPr>
                <w:rFonts w:ascii="Comic Sans MS" w:eastAsia="Comic Sans MS" w:hAnsi="Comic Sans MS" w:cs="Comic Sans MS"/>
                <w:sz w:val="14"/>
              </w:rPr>
              <w:t xml:space="preserve">th </w:t>
            </w:r>
          </w:p>
          <w:p w14:paraId="3E236A5A" w14:textId="77777777" w:rsidR="00104FA3" w:rsidRDefault="002721F4">
            <w:pPr>
              <w:ind w:left="1"/>
            </w:pPr>
            <w:r>
              <w:rPr>
                <w:rFonts w:ascii="Comic Sans MS" w:eastAsia="Comic Sans MS" w:hAnsi="Comic Sans MS" w:cs="Comic Sans MS"/>
              </w:rPr>
              <w:t xml:space="preserve"> </w:t>
            </w:r>
          </w:p>
          <w:p w14:paraId="6FB3D516" w14:textId="77777777" w:rsidR="00104FA3" w:rsidRDefault="002721F4">
            <w:pPr>
              <w:ind w:left="1" w:right="49"/>
              <w:rPr>
                <w:rFonts w:ascii="Comic Sans MS" w:eastAsia="Comic Sans MS" w:hAnsi="Comic Sans MS" w:cs="Comic Sans MS"/>
                <w:sz w:val="16"/>
              </w:rPr>
            </w:pPr>
            <w:r w:rsidRPr="009B73C4">
              <w:rPr>
                <w:rFonts w:ascii="Comic Sans MS" w:eastAsia="Comic Sans MS" w:hAnsi="Comic Sans MS" w:cs="Comic Sans MS"/>
                <w:sz w:val="16"/>
              </w:rPr>
              <w:t xml:space="preserve">What are the differences between the following employment contracts? Full-time; permanent, Part-time; permanent, casual work and zero hours. </w:t>
            </w:r>
          </w:p>
          <w:p w14:paraId="61029763" w14:textId="77777777" w:rsidR="00EA29B1" w:rsidRDefault="00EA29B1">
            <w:pPr>
              <w:ind w:left="1" w:right="49"/>
            </w:pPr>
            <w:r w:rsidRPr="00EA29B1">
              <w:rPr>
                <w:color w:val="00B050"/>
                <w:sz w:val="16"/>
              </w:rPr>
              <w:t>Full and part-time</w:t>
            </w:r>
            <w:r>
              <w:rPr>
                <w:color w:val="00B050"/>
                <w:sz w:val="16"/>
              </w:rPr>
              <w:t xml:space="preserve"> permanent</w:t>
            </w:r>
            <w:r w:rsidRPr="00EA29B1">
              <w:rPr>
                <w:color w:val="00B050"/>
                <w:sz w:val="16"/>
              </w:rPr>
              <w:t xml:space="preserve"> </w:t>
            </w:r>
            <w:r>
              <w:rPr>
                <w:color w:val="00B050"/>
                <w:sz w:val="16"/>
              </w:rPr>
              <w:t>contracts have fixed hours, fixed pay, holiday and sick pay. Casual and zero-hours work have no guaranteed hours, no guaranteed wage and no holiday or sick pay.</w:t>
            </w:r>
          </w:p>
        </w:tc>
      </w:tr>
      <w:tr w:rsidR="00104FA3" w14:paraId="220021C6" w14:textId="77777777">
        <w:trPr>
          <w:trHeight w:val="2157"/>
        </w:trPr>
        <w:tc>
          <w:tcPr>
            <w:tcW w:w="3729" w:type="dxa"/>
            <w:tcBorders>
              <w:top w:val="single" w:sz="4" w:space="0" w:color="000000"/>
              <w:left w:val="single" w:sz="4" w:space="0" w:color="000000"/>
              <w:bottom w:val="single" w:sz="4" w:space="0" w:color="000000"/>
              <w:right w:val="single" w:sz="4" w:space="0" w:color="000000"/>
            </w:tcBorders>
          </w:tcPr>
          <w:p w14:paraId="531014F3" w14:textId="77777777" w:rsidR="00104FA3" w:rsidRDefault="002721F4" w:rsidP="004C2C74">
            <w:pPr>
              <w:ind w:left="1"/>
            </w:pPr>
            <w:r>
              <w:rPr>
                <w:rFonts w:ascii="Comic Sans MS" w:eastAsia="Comic Sans MS" w:hAnsi="Comic Sans MS" w:cs="Comic Sans MS"/>
              </w:rPr>
              <w:t xml:space="preserve">25th </w:t>
            </w:r>
          </w:p>
          <w:p w14:paraId="2B008293" w14:textId="77777777" w:rsidR="00104FA3" w:rsidRPr="003B31C5" w:rsidRDefault="002721F4" w:rsidP="003B31C5">
            <w:pPr>
              <w:spacing w:after="1" w:line="238" w:lineRule="auto"/>
              <w:ind w:left="1"/>
              <w:rPr>
                <w:sz w:val="16"/>
              </w:rPr>
            </w:pPr>
            <w:r w:rsidRPr="009B73C4">
              <w:rPr>
                <w:rFonts w:ascii="Comic Sans MS" w:eastAsia="Comic Sans MS" w:hAnsi="Comic Sans MS" w:cs="Comic Sans MS"/>
                <w:sz w:val="16"/>
              </w:rPr>
              <w:t>Name five examples of non</w:t>
            </w:r>
            <w:r w:rsidR="00EA29B1">
              <w:rPr>
                <w:rFonts w:ascii="Comic Sans MS" w:eastAsia="Comic Sans MS" w:hAnsi="Comic Sans MS" w:cs="Comic Sans MS"/>
                <w:sz w:val="16"/>
              </w:rPr>
              <w:t>-</w:t>
            </w:r>
            <w:r w:rsidRPr="009B73C4">
              <w:rPr>
                <w:rFonts w:ascii="Comic Sans MS" w:eastAsia="Comic Sans MS" w:hAnsi="Comic Sans MS" w:cs="Comic Sans MS"/>
                <w:sz w:val="16"/>
              </w:rPr>
              <w:t xml:space="preserve">residential establishments in the commercial sector. Which client groups are they suitable for?  </w:t>
            </w:r>
          </w:p>
        </w:tc>
        <w:tc>
          <w:tcPr>
            <w:tcW w:w="3725" w:type="dxa"/>
            <w:tcBorders>
              <w:top w:val="single" w:sz="4" w:space="0" w:color="000000"/>
              <w:left w:val="single" w:sz="4" w:space="0" w:color="000000"/>
              <w:bottom w:val="single" w:sz="4" w:space="0" w:color="000000"/>
              <w:right w:val="single" w:sz="4" w:space="0" w:color="000000"/>
            </w:tcBorders>
          </w:tcPr>
          <w:p w14:paraId="4D9E0224" w14:textId="77777777" w:rsidR="00104FA3" w:rsidRDefault="002721F4" w:rsidP="004C2C74">
            <w:pPr>
              <w:spacing w:after="37"/>
            </w:pPr>
            <w:r>
              <w:rPr>
                <w:rFonts w:ascii="Comic Sans MS" w:eastAsia="Comic Sans MS" w:hAnsi="Comic Sans MS" w:cs="Comic Sans MS"/>
              </w:rPr>
              <w:t>26</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41C4F685" w14:textId="77777777" w:rsidR="00104FA3" w:rsidRDefault="002721F4">
            <w:pPr>
              <w:ind w:right="32"/>
              <w:rPr>
                <w:rFonts w:ascii="Comic Sans MS" w:eastAsia="Comic Sans MS" w:hAnsi="Comic Sans MS" w:cs="Comic Sans MS"/>
                <w:sz w:val="16"/>
              </w:rPr>
            </w:pPr>
            <w:r w:rsidRPr="009B73C4">
              <w:rPr>
                <w:rFonts w:ascii="Comic Sans MS" w:eastAsia="Comic Sans MS" w:hAnsi="Comic Sans MS" w:cs="Comic Sans MS"/>
                <w:sz w:val="16"/>
              </w:rPr>
              <w:t xml:space="preserve">State three possible safety issues and three possible security issues in a catering kitchen </w:t>
            </w:r>
          </w:p>
          <w:p w14:paraId="3C32252F" w14:textId="77777777" w:rsidR="00EA29B1" w:rsidRPr="0014007F" w:rsidRDefault="00EA29B1">
            <w:pPr>
              <w:ind w:right="32"/>
              <w:rPr>
                <w:color w:val="00B050"/>
                <w:sz w:val="16"/>
              </w:rPr>
            </w:pPr>
            <w:r w:rsidRPr="0014007F">
              <w:rPr>
                <w:color w:val="00B050"/>
                <w:sz w:val="16"/>
              </w:rPr>
              <w:t>Safety – slips, trips, falls, burns or cuts</w:t>
            </w:r>
          </w:p>
          <w:p w14:paraId="6AC93FE2" w14:textId="77777777" w:rsidR="00EA29B1" w:rsidRDefault="00EA29B1">
            <w:pPr>
              <w:ind w:right="32"/>
            </w:pPr>
            <w:r w:rsidRPr="0014007F">
              <w:rPr>
                <w:color w:val="00B050"/>
                <w:sz w:val="16"/>
              </w:rPr>
              <w:t xml:space="preserve">Security </w:t>
            </w:r>
            <w:r w:rsidR="0014007F" w:rsidRPr="0014007F">
              <w:rPr>
                <w:color w:val="00B050"/>
                <w:sz w:val="16"/>
              </w:rPr>
              <w:t>–</w:t>
            </w:r>
            <w:r w:rsidRPr="0014007F">
              <w:rPr>
                <w:color w:val="00B050"/>
                <w:sz w:val="16"/>
              </w:rPr>
              <w:t xml:space="preserve"> </w:t>
            </w:r>
            <w:r w:rsidR="0014007F" w:rsidRPr="0014007F">
              <w:rPr>
                <w:color w:val="00B050"/>
                <w:sz w:val="16"/>
              </w:rPr>
              <w:t xml:space="preserve">personal property could go missing, </w:t>
            </w:r>
            <w:r w:rsidR="0014007F">
              <w:rPr>
                <w:color w:val="00B050"/>
                <w:sz w:val="16"/>
              </w:rPr>
              <w:t xml:space="preserve">physical or verbal abuse from customers, </w:t>
            </w:r>
          </w:p>
        </w:tc>
        <w:tc>
          <w:tcPr>
            <w:tcW w:w="3882" w:type="dxa"/>
            <w:tcBorders>
              <w:top w:val="single" w:sz="4" w:space="0" w:color="000000"/>
              <w:left w:val="single" w:sz="4" w:space="0" w:color="000000"/>
              <w:bottom w:val="single" w:sz="4" w:space="0" w:color="000000"/>
              <w:right w:val="single" w:sz="4" w:space="0" w:color="000000"/>
            </w:tcBorders>
          </w:tcPr>
          <w:p w14:paraId="45A4A9B4" w14:textId="77777777" w:rsidR="00104FA3" w:rsidRDefault="002721F4" w:rsidP="004C2C74">
            <w:pPr>
              <w:spacing w:after="37"/>
            </w:pPr>
            <w:r>
              <w:rPr>
                <w:rFonts w:ascii="Comic Sans MS" w:eastAsia="Comic Sans MS" w:hAnsi="Comic Sans MS" w:cs="Comic Sans MS"/>
              </w:rPr>
              <w:t>27</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590F27BF" w14:textId="77777777" w:rsidR="00104FA3" w:rsidRDefault="002721F4">
            <w:pPr>
              <w:ind w:right="29"/>
              <w:rPr>
                <w:rFonts w:ascii="Comic Sans MS" w:eastAsia="Comic Sans MS" w:hAnsi="Comic Sans MS" w:cs="Comic Sans MS"/>
                <w:sz w:val="16"/>
              </w:rPr>
            </w:pPr>
            <w:r w:rsidRPr="009B73C4">
              <w:rPr>
                <w:rFonts w:ascii="Comic Sans MS" w:eastAsia="Comic Sans MS" w:hAnsi="Comic Sans MS" w:cs="Comic Sans MS"/>
                <w:sz w:val="16"/>
              </w:rPr>
              <w:t xml:space="preserve">Write down four factors that affect the success of an establishment in the Hospitality and Catering industry. How are they affected? </w:t>
            </w:r>
          </w:p>
          <w:p w14:paraId="35749D8F" w14:textId="77777777" w:rsidR="003B31C5" w:rsidRDefault="003B31C5">
            <w:pPr>
              <w:ind w:right="29"/>
              <w:rPr>
                <w:color w:val="00B050"/>
                <w:sz w:val="18"/>
              </w:rPr>
            </w:pPr>
            <w:r w:rsidRPr="003B31C5">
              <w:rPr>
                <w:b/>
                <w:color w:val="00B050"/>
                <w:sz w:val="18"/>
              </w:rPr>
              <w:t>Basic costs</w:t>
            </w:r>
            <w:r>
              <w:rPr>
                <w:color w:val="00B050"/>
                <w:sz w:val="18"/>
              </w:rPr>
              <w:t xml:space="preserve"> – labour, materials and overheads</w:t>
            </w:r>
          </w:p>
          <w:p w14:paraId="55CD4240" w14:textId="77777777" w:rsidR="003B31C5" w:rsidRDefault="003B31C5">
            <w:pPr>
              <w:ind w:right="29"/>
              <w:rPr>
                <w:color w:val="00B050"/>
                <w:sz w:val="18"/>
              </w:rPr>
            </w:pPr>
            <w:r w:rsidRPr="003B31C5">
              <w:rPr>
                <w:b/>
                <w:color w:val="00B050"/>
                <w:sz w:val="18"/>
              </w:rPr>
              <w:t>Environmental factors</w:t>
            </w:r>
            <w:r>
              <w:rPr>
                <w:color w:val="00B050"/>
                <w:sz w:val="18"/>
              </w:rPr>
              <w:t xml:space="preserve"> – reuse, reduce, recycle</w:t>
            </w:r>
          </w:p>
          <w:p w14:paraId="3E738025" w14:textId="77777777" w:rsidR="003B31C5" w:rsidRDefault="003B31C5">
            <w:pPr>
              <w:ind w:right="29"/>
              <w:rPr>
                <w:color w:val="00B050"/>
                <w:sz w:val="18"/>
              </w:rPr>
            </w:pPr>
            <w:r w:rsidRPr="003B31C5">
              <w:rPr>
                <w:b/>
                <w:color w:val="00B050"/>
                <w:sz w:val="18"/>
              </w:rPr>
              <w:t>Profit</w:t>
            </w:r>
            <w:r>
              <w:rPr>
                <w:color w:val="00B050"/>
                <w:sz w:val="18"/>
              </w:rPr>
              <w:t xml:space="preserve"> – the</w:t>
            </w:r>
            <w:r w:rsidR="00535B0C">
              <w:rPr>
                <w:color w:val="00B050"/>
                <w:sz w:val="18"/>
              </w:rPr>
              <w:t xml:space="preserve"> difference between the</w:t>
            </w:r>
            <w:r>
              <w:rPr>
                <w:color w:val="00B050"/>
                <w:sz w:val="18"/>
              </w:rPr>
              <w:t xml:space="preserve"> cost of making dishes and how much they sell for</w:t>
            </w:r>
          </w:p>
          <w:p w14:paraId="7007DEAF" w14:textId="77777777" w:rsidR="003B31C5" w:rsidRPr="003B31C5" w:rsidRDefault="003B31C5">
            <w:pPr>
              <w:ind w:right="29"/>
              <w:rPr>
                <w:color w:val="00B050"/>
                <w:sz w:val="18"/>
              </w:rPr>
            </w:pPr>
            <w:r w:rsidRPr="003B31C5">
              <w:rPr>
                <w:b/>
                <w:color w:val="00B050"/>
                <w:sz w:val="18"/>
              </w:rPr>
              <w:t>Economy</w:t>
            </w:r>
            <w:r>
              <w:rPr>
                <w:b/>
                <w:color w:val="00B050"/>
                <w:sz w:val="18"/>
              </w:rPr>
              <w:t xml:space="preserve"> – </w:t>
            </w:r>
            <w:r>
              <w:rPr>
                <w:color w:val="00B050"/>
                <w:sz w:val="18"/>
              </w:rPr>
              <w:t>how much disposable income is there?</w:t>
            </w:r>
          </w:p>
        </w:tc>
        <w:tc>
          <w:tcPr>
            <w:tcW w:w="3728" w:type="dxa"/>
            <w:tcBorders>
              <w:top w:val="single" w:sz="4" w:space="0" w:color="000000"/>
              <w:left w:val="single" w:sz="4" w:space="0" w:color="000000"/>
              <w:bottom w:val="single" w:sz="4" w:space="0" w:color="000000"/>
              <w:right w:val="single" w:sz="4" w:space="0" w:color="000000"/>
            </w:tcBorders>
          </w:tcPr>
          <w:p w14:paraId="78F6D835" w14:textId="77777777" w:rsidR="00104FA3" w:rsidRDefault="002721F4" w:rsidP="004C2C74">
            <w:pPr>
              <w:spacing w:after="37"/>
              <w:ind w:left="1"/>
            </w:pPr>
            <w:r>
              <w:rPr>
                <w:rFonts w:ascii="Comic Sans MS" w:eastAsia="Comic Sans MS" w:hAnsi="Comic Sans MS" w:cs="Comic Sans MS"/>
              </w:rPr>
              <w:t>28</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30D1542E" w14:textId="77777777" w:rsidR="00104FA3" w:rsidRDefault="002721F4">
            <w:pPr>
              <w:ind w:left="1"/>
              <w:rPr>
                <w:rFonts w:ascii="Comic Sans MS" w:eastAsia="Comic Sans MS" w:hAnsi="Comic Sans MS" w:cs="Comic Sans MS"/>
                <w:sz w:val="16"/>
              </w:rPr>
            </w:pPr>
            <w:r w:rsidRPr="009B73C4">
              <w:rPr>
                <w:rFonts w:ascii="Comic Sans MS" w:eastAsia="Comic Sans MS" w:hAnsi="Comic Sans MS" w:cs="Comic Sans MS"/>
                <w:sz w:val="16"/>
              </w:rPr>
              <w:t xml:space="preserve">Name three possible security issues in a restaurant. How can they be prevented? </w:t>
            </w:r>
          </w:p>
          <w:p w14:paraId="699723FA" w14:textId="77777777" w:rsidR="001122A1" w:rsidRDefault="001122A1" w:rsidP="001122A1">
            <w:pPr>
              <w:ind w:left="1"/>
              <w:rPr>
                <w:color w:val="00B050"/>
                <w:sz w:val="16"/>
              </w:rPr>
            </w:pPr>
            <w:r w:rsidRPr="001122A1">
              <w:rPr>
                <w:color w:val="00B050"/>
                <w:sz w:val="16"/>
              </w:rPr>
              <w:t>Fraudulent credit card transactions – never use the credit card out of sight of the customer</w:t>
            </w:r>
            <w:r>
              <w:rPr>
                <w:color w:val="00B050"/>
                <w:sz w:val="16"/>
              </w:rPr>
              <w:t xml:space="preserve">. </w:t>
            </w:r>
          </w:p>
          <w:p w14:paraId="664C21A8" w14:textId="77777777" w:rsidR="001122A1" w:rsidRDefault="001122A1" w:rsidP="001122A1">
            <w:pPr>
              <w:ind w:left="1"/>
              <w:rPr>
                <w:color w:val="00B050"/>
                <w:sz w:val="16"/>
              </w:rPr>
            </w:pPr>
            <w:r>
              <w:rPr>
                <w:color w:val="00B050"/>
                <w:sz w:val="16"/>
              </w:rPr>
              <w:t>Physical or verbal abuse from customers – ensure security staff are on site, CCTV and signs up stating zero tolerance to abuse to staff.</w:t>
            </w:r>
          </w:p>
          <w:p w14:paraId="11B42332" w14:textId="77777777" w:rsidR="001122A1" w:rsidRPr="001122A1" w:rsidRDefault="001122A1" w:rsidP="001122A1">
            <w:pPr>
              <w:ind w:left="1"/>
              <w:rPr>
                <w:color w:val="00B050"/>
                <w:sz w:val="16"/>
              </w:rPr>
            </w:pPr>
            <w:r>
              <w:rPr>
                <w:color w:val="00B050"/>
                <w:sz w:val="16"/>
              </w:rPr>
              <w:t>Theft of personal property – use handbag hangers under the tables and CCTV</w:t>
            </w:r>
          </w:p>
        </w:tc>
        <w:tc>
          <w:tcPr>
            <w:tcW w:w="3728" w:type="dxa"/>
            <w:tcBorders>
              <w:top w:val="single" w:sz="4" w:space="0" w:color="000000"/>
              <w:left w:val="single" w:sz="4" w:space="0" w:color="000000"/>
              <w:bottom w:val="single" w:sz="4" w:space="0" w:color="000000"/>
              <w:right w:val="single" w:sz="4" w:space="0" w:color="000000"/>
            </w:tcBorders>
          </w:tcPr>
          <w:p w14:paraId="46B6DDA0" w14:textId="77777777" w:rsidR="00104FA3" w:rsidRDefault="002721F4" w:rsidP="004C2C74">
            <w:pPr>
              <w:spacing w:after="79"/>
              <w:ind w:left="1"/>
            </w:pPr>
            <w:r>
              <w:rPr>
                <w:rFonts w:ascii="Comic Sans MS" w:eastAsia="Comic Sans MS" w:hAnsi="Comic Sans MS" w:cs="Comic Sans MS"/>
              </w:rPr>
              <w:t>29</w:t>
            </w:r>
            <w:r>
              <w:rPr>
                <w:rFonts w:ascii="Comic Sans MS" w:eastAsia="Comic Sans MS" w:hAnsi="Comic Sans MS" w:cs="Comic Sans MS"/>
                <w:sz w:val="14"/>
              </w:rPr>
              <w:t xml:space="preserve">th </w:t>
            </w:r>
          </w:p>
          <w:p w14:paraId="70612042" w14:textId="77777777" w:rsidR="003B31C5" w:rsidRDefault="002721F4">
            <w:pPr>
              <w:ind w:left="1"/>
              <w:rPr>
                <w:rFonts w:ascii="Comic Sans MS" w:eastAsia="Comic Sans MS" w:hAnsi="Comic Sans MS" w:cs="Comic Sans MS"/>
                <w:sz w:val="16"/>
              </w:rPr>
            </w:pPr>
            <w:r w:rsidRPr="009B73C4">
              <w:rPr>
                <w:rFonts w:ascii="Comic Sans MS" w:eastAsia="Comic Sans MS" w:hAnsi="Comic Sans MS" w:cs="Comic Sans MS"/>
                <w:sz w:val="16"/>
              </w:rPr>
              <w:t xml:space="preserve">State three examples of critical control points in a food business. </w:t>
            </w:r>
          </w:p>
          <w:p w14:paraId="591F7BB6" w14:textId="77777777" w:rsidR="00104FA3" w:rsidRDefault="003B31C5">
            <w:pPr>
              <w:ind w:left="1"/>
            </w:pPr>
            <w:r w:rsidRPr="003B31C5">
              <w:rPr>
                <w:rFonts w:ascii="Comic Sans MS" w:eastAsia="Comic Sans MS" w:hAnsi="Comic Sans MS" w:cs="Comic Sans MS"/>
                <w:color w:val="00B050"/>
                <w:sz w:val="16"/>
              </w:rPr>
              <w:t>Critical Control points are the points in the food handling process where food could become unsafe to eat. These include delivery, storage, preparation, cooking, serving, cleaning and disposal of waste</w:t>
            </w:r>
          </w:p>
        </w:tc>
        <w:tc>
          <w:tcPr>
            <w:tcW w:w="3726" w:type="dxa"/>
            <w:tcBorders>
              <w:top w:val="single" w:sz="4" w:space="0" w:color="000000"/>
              <w:left w:val="single" w:sz="4" w:space="0" w:color="000000"/>
              <w:bottom w:val="single" w:sz="4" w:space="0" w:color="000000"/>
              <w:right w:val="single" w:sz="4" w:space="0" w:color="000000"/>
            </w:tcBorders>
          </w:tcPr>
          <w:p w14:paraId="27D9D926" w14:textId="77777777" w:rsidR="00104FA3" w:rsidRDefault="002721F4" w:rsidP="004C2C74">
            <w:pPr>
              <w:spacing w:after="37"/>
              <w:ind w:left="1"/>
            </w:pPr>
            <w:r>
              <w:rPr>
                <w:rFonts w:ascii="Comic Sans MS" w:eastAsia="Comic Sans MS" w:hAnsi="Comic Sans MS" w:cs="Comic Sans MS"/>
              </w:rPr>
              <w:t>30</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6B6C4D16" w14:textId="77777777" w:rsidR="00104FA3" w:rsidRDefault="002721F4">
            <w:pPr>
              <w:ind w:left="1" w:right="35"/>
              <w:rPr>
                <w:rFonts w:ascii="Comic Sans MS" w:eastAsia="Comic Sans MS" w:hAnsi="Comic Sans MS" w:cs="Comic Sans MS"/>
                <w:sz w:val="16"/>
              </w:rPr>
            </w:pPr>
            <w:r w:rsidRPr="009B73C4">
              <w:rPr>
                <w:rFonts w:ascii="Comic Sans MS" w:eastAsia="Comic Sans MS" w:hAnsi="Comic Sans MS" w:cs="Comic Sans MS"/>
                <w:sz w:val="16"/>
              </w:rPr>
              <w:t xml:space="preserve">What can an Environmental Health Officer do if there are a few things that need improving in a Hospitality &amp; Catering business? </w:t>
            </w:r>
          </w:p>
          <w:p w14:paraId="34D62D5E" w14:textId="77777777" w:rsidR="00E214BB" w:rsidRDefault="00E214BB">
            <w:pPr>
              <w:ind w:left="1" w:right="35"/>
              <w:rPr>
                <w:rFonts w:ascii="Comic Sans MS" w:eastAsia="Comic Sans MS" w:hAnsi="Comic Sans MS" w:cs="Comic Sans MS"/>
                <w:sz w:val="16"/>
              </w:rPr>
            </w:pPr>
          </w:p>
          <w:p w14:paraId="17974A0A" w14:textId="77777777" w:rsidR="00E214BB" w:rsidRPr="00E214BB" w:rsidRDefault="00E214BB">
            <w:pPr>
              <w:ind w:left="1" w:right="35"/>
              <w:rPr>
                <w:color w:val="00B050"/>
                <w:sz w:val="16"/>
              </w:rPr>
            </w:pPr>
            <w:r>
              <w:rPr>
                <w:color w:val="00B050"/>
                <w:sz w:val="16"/>
              </w:rPr>
              <w:t xml:space="preserve">They would issue an improvement notice with a clear set of instructions about what needs to be improved and the timescales for making them. </w:t>
            </w:r>
          </w:p>
        </w:tc>
      </w:tr>
      <w:tr w:rsidR="00104FA3" w14:paraId="6BB134BF" w14:textId="77777777">
        <w:trPr>
          <w:trHeight w:val="2154"/>
        </w:trPr>
        <w:tc>
          <w:tcPr>
            <w:tcW w:w="3729" w:type="dxa"/>
            <w:tcBorders>
              <w:top w:val="single" w:sz="4" w:space="0" w:color="000000"/>
              <w:left w:val="single" w:sz="4" w:space="0" w:color="000000"/>
              <w:bottom w:val="single" w:sz="4" w:space="0" w:color="000000"/>
              <w:right w:val="single" w:sz="4" w:space="0" w:color="000000"/>
            </w:tcBorders>
          </w:tcPr>
          <w:p w14:paraId="7A1C6EFC" w14:textId="77777777" w:rsidR="009B73C4" w:rsidRPr="00535B0C" w:rsidRDefault="002721F4" w:rsidP="00535B0C">
            <w:pPr>
              <w:spacing w:line="261" w:lineRule="auto"/>
              <w:ind w:left="1"/>
              <w:rPr>
                <w:rFonts w:ascii="Comic Sans MS" w:eastAsia="Comic Sans MS" w:hAnsi="Comic Sans MS" w:cs="Comic Sans MS"/>
              </w:rPr>
            </w:pPr>
            <w:r>
              <w:rPr>
                <w:rFonts w:ascii="Comic Sans MS" w:eastAsia="Comic Sans MS" w:hAnsi="Comic Sans MS" w:cs="Comic Sans MS"/>
              </w:rPr>
              <w:t>31</w:t>
            </w:r>
            <w:r>
              <w:rPr>
                <w:rFonts w:ascii="Comic Sans MS" w:eastAsia="Comic Sans MS" w:hAnsi="Comic Sans MS" w:cs="Comic Sans MS"/>
                <w:vertAlign w:val="superscript"/>
              </w:rPr>
              <w:t>st</w:t>
            </w:r>
            <w:r>
              <w:rPr>
                <w:rFonts w:ascii="Comic Sans MS" w:eastAsia="Comic Sans MS" w:hAnsi="Comic Sans MS" w:cs="Comic Sans MS"/>
              </w:rPr>
              <w:t xml:space="preserve"> </w:t>
            </w:r>
          </w:p>
          <w:p w14:paraId="2FDAB362" w14:textId="77777777" w:rsidR="00104FA3" w:rsidRPr="009B73C4" w:rsidRDefault="002721F4">
            <w:pPr>
              <w:spacing w:line="261" w:lineRule="auto"/>
              <w:ind w:left="1"/>
              <w:rPr>
                <w:sz w:val="16"/>
              </w:rPr>
            </w:pPr>
            <w:r w:rsidRPr="009B73C4">
              <w:rPr>
                <w:rFonts w:ascii="Comic Sans MS" w:eastAsia="Comic Sans MS" w:hAnsi="Comic Sans MS" w:cs="Comic Sans MS"/>
                <w:sz w:val="16"/>
              </w:rPr>
              <w:t>There are many types of menus available in restaurants.</w:t>
            </w:r>
            <w:r w:rsidRPr="009B73C4">
              <w:rPr>
                <w:rFonts w:ascii="Comic Sans MS" w:eastAsia="Comic Sans MS" w:hAnsi="Comic Sans MS" w:cs="Comic Sans MS"/>
                <w:i/>
                <w:sz w:val="16"/>
              </w:rPr>
              <w:t xml:space="preserve"> </w:t>
            </w:r>
          </w:p>
          <w:p w14:paraId="74207790" w14:textId="77777777" w:rsidR="00104FA3" w:rsidRPr="009B73C4" w:rsidRDefault="002721F4">
            <w:pPr>
              <w:ind w:left="1"/>
              <w:rPr>
                <w:sz w:val="16"/>
              </w:rPr>
            </w:pPr>
            <w:r w:rsidRPr="009B73C4">
              <w:rPr>
                <w:rFonts w:ascii="Comic Sans MS" w:eastAsia="Comic Sans MS" w:hAnsi="Comic Sans MS" w:cs="Comic Sans MS"/>
                <w:b/>
                <w:sz w:val="16"/>
              </w:rPr>
              <w:t xml:space="preserve">Describe </w:t>
            </w:r>
            <w:r w:rsidRPr="009B73C4">
              <w:rPr>
                <w:rFonts w:ascii="Comic Sans MS" w:eastAsia="Comic Sans MS" w:hAnsi="Comic Sans MS" w:cs="Comic Sans MS"/>
                <w:sz w:val="16"/>
              </w:rPr>
              <w:t xml:space="preserve">the following: </w:t>
            </w:r>
          </w:p>
          <w:p w14:paraId="1C97BBA9" w14:textId="77777777" w:rsidR="00535B0C" w:rsidRPr="00535B0C" w:rsidRDefault="002721F4" w:rsidP="004C2C74">
            <w:pPr>
              <w:ind w:left="1"/>
              <w:rPr>
                <w:color w:val="00B050"/>
                <w:sz w:val="16"/>
              </w:rPr>
            </w:pPr>
            <w:r w:rsidRPr="009B73C4">
              <w:rPr>
                <w:rFonts w:ascii="Comic Sans MS" w:eastAsia="Comic Sans MS" w:hAnsi="Comic Sans MS" w:cs="Comic Sans MS"/>
                <w:sz w:val="16"/>
              </w:rPr>
              <w:t>Fast-food menu</w:t>
            </w:r>
            <w:r w:rsidR="00535B0C">
              <w:rPr>
                <w:rFonts w:ascii="Comic Sans MS" w:eastAsia="Comic Sans MS" w:hAnsi="Comic Sans MS" w:cs="Comic Sans MS"/>
                <w:sz w:val="16"/>
              </w:rPr>
              <w:t xml:space="preserve">; </w:t>
            </w:r>
            <w:r w:rsidR="00535B0C">
              <w:rPr>
                <w:rFonts w:ascii="Comic Sans MS" w:eastAsia="Comic Sans MS" w:hAnsi="Comic Sans MS" w:cs="Comic Sans MS"/>
                <w:color w:val="00B050"/>
                <w:sz w:val="16"/>
              </w:rPr>
              <w:t>wide variety of cheap items</w:t>
            </w:r>
          </w:p>
          <w:p w14:paraId="04070F0D" w14:textId="77777777" w:rsidR="00104FA3" w:rsidRPr="00535B0C" w:rsidRDefault="002721F4" w:rsidP="004C2C74">
            <w:pPr>
              <w:ind w:left="1"/>
              <w:rPr>
                <w:color w:val="00B050"/>
                <w:sz w:val="16"/>
              </w:rPr>
            </w:pPr>
            <w:r w:rsidRPr="009B73C4">
              <w:rPr>
                <w:rFonts w:ascii="Comic Sans MS" w:eastAsia="Comic Sans MS" w:hAnsi="Comic Sans MS" w:cs="Comic Sans MS"/>
                <w:sz w:val="16"/>
              </w:rPr>
              <w:t>À la carte menu</w:t>
            </w:r>
            <w:r w:rsidR="004C2C74" w:rsidRPr="009B73C4">
              <w:rPr>
                <w:rFonts w:ascii="Comic Sans MS" w:eastAsia="Comic Sans MS" w:hAnsi="Comic Sans MS" w:cs="Comic Sans MS"/>
                <w:sz w:val="16"/>
              </w:rPr>
              <w:t>;</w:t>
            </w:r>
            <w:r w:rsidRPr="009B73C4">
              <w:rPr>
                <w:rFonts w:ascii="Comic Sans MS" w:eastAsia="Comic Sans MS" w:hAnsi="Comic Sans MS" w:cs="Comic Sans MS"/>
                <w:sz w:val="16"/>
              </w:rPr>
              <w:t xml:space="preserve"> </w:t>
            </w:r>
            <w:r w:rsidR="00535B0C">
              <w:rPr>
                <w:rFonts w:ascii="Comic Sans MS" w:eastAsia="Comic Sans MS" w:hAnsi="Comic Sans MS" w:cs="Comic Sans MS"/>
                <w:color w:val="00B050"/>
                <w:sz w:val="16"/>
              </w:rPr>
              <w:t>individual dishes to order</w:t>
            </w:r>
          </w:p>
          <w:p w14:paraId="1DD9123C" w14:textId="77777777" w:rsidR="00535B0C" w:rsidRPr="00535B0C" w:rsidRDefault="002721F4" w:rsidP="004C2C74">
            <w:pPr>
              <w:ind w:left="1"/>
              <w:rPr>
                <w:rFonts w:ascii="Comic Sans MS" w:eastAsia="Comic Sans MS" w:hAnsi="Comic Sans MS" w:cs="Comic Sans MS"/>
                <w:color w:val="00B050"/>
                <w:sz w:val="16"/>
              </w:rPr>
            </w:pPr>
            <w:r w:rsidRPr="009B73C4">
              <w:rPr>
                <w:rFonts w:ascii="Comic Sans MS" w:eastAsia="Comic Sans MS" w:hAnsi="Comic Sans MS" w:cs="Comic Sans MS"/>
                <w:sz w:val="16"/>
              </w:rPr>
              <w:t>Table d’hôte</w:t>
            </w:r>
            <w:r w:rsidR="004C2C74" w:rsidRPr="009B73C4">
              <w:rPr>
                <w:rFonts w:ascii="Comic Sans MS" w:eastAsia="Comic Sans MS" w:hAnsi="Comic Sans MS" w:cs="Comic Sans MS"/>
                <w:sz w:val="16"/>
              </w:rPr>
              <w:t xml:space="preserve">; </w:t>
            </w:r>
            <w:r w:rsidR="00535B0C">
              <w:rPr>
                <w:rFonts w:ascii="Comic Sans MS" w:eastAsia="Comic Sans MS" w:hAnsi="Comic Sans MS" w:cs="Comic Sans MS"/>
                <w:sz w:val="16"/>
              </w:rPr>
              <w:t>s</w:t>
            </w:r>
            <w:r w:rsidR="00535B0C">
              <w:rPr>
                <w:rFonts w:ascii="Comic Sans MS" w:eastAsia="Comic Sans MS" w:hAnsi="Comic Sans MS" w:cs="Comic Sans MS"/>
                <w:color w:val="00B050"/>
                <w:sz w:val="16"/>
              </w:rPr>
              <w:t>et or fixed menu</w:t>
            </w:r>
          </w:p>
          <w:p w14:paraId="2B9D373A" w14:textId="77777777" w:rsidR="00104FA3" w:rsidRPr="00535B0C" w:rsidRDefault="002721F4" w:rsidP="004C2C74">
            <w:pPr>
              <w:ind w:left="1"/>
              <w:rPr>
                <w:rFonts w:ascii="Comic Sans MS" w:eastAsia="Comic Sans MS" w:hAnsi="Comic Sans MS" w:cs="Comic Sans MS"/>
                <w:color w:val="00B050"/>
                <w:sz w:val="16"/>
              </w:rPr>
            </w:pPr>
            <w:r w:rsidRPr="009B73C4">
              <w:rPr>
                <w:rFonts w:ascii="Comic Sans MS" w:eastAsia="Comic Sans MS" w:hAnsi="Comic Sans MS" w:cs="Comic Sans MS"/>
                <w:sz w:val="16"/>
              </w:rPr>
              <w:t>Cyclic menu</w:t>
            </w:r>
            <w:r w:rsidR="00535B0C">
              <w:rPr>
                <w:rFonts w:ascii="Comic Sans MS" w:eastAsia="Comic Sans MS" w:hAnsi="Comic Sans MS" w:cs="Comic Sans MS"/>
                <w:sz w:val="16"/>
              </w:rPr>
              <w:t xml:space="preserve">; </w:t>
            </w:r>
            <w:r w:rsidR="005861D9">
              <w:rPr>
                <w:rFonts w:ascii="Comic Sans MS" w:eastAsia="Comic Sans MS" w:hAnsi="Comic Sans MS" w:cs="Comic Sans MS"/>
                <w:color w:val="00B050"/>
                <w:sz w:val="16"/>
              </w:rPr>
              <w:t>set of menus regularly rotated</w:t>
            </w:r>
          </w:p>
          <w:p w14:paraId="495C8516" w14:textId="77777777" w:rsidR="00535B0C" w:rsidRDefault="00535B0C" w:rsidP="004C2C74">
            <w:pPr>
              <w:ind w:left="1"/>
            </w:pPr>
          </w:p>
        </w:tc>
        <w:tc>
          <w:tcPr>
            <w:tcW w:w="3725" w:type="dxa"/>
            <w:tcBorders>
              <w:top w:val="single" w:sz="4" w:space="0" w:color="000000"/>
              <w:left w:val="single" w:sz="4" w:space="0" w:color="000000"/>
              <w:bottom w:val="single" w:sz="4" w:space="0" w:color="000000"/>
              <w:right w:val="single" w:sz="4" w:space="0" w:color="000000"/>
            </w:tcBorders>
            <w:shd w:val="clear" w:color="auto" w:fill="D9D9D9"/>
          </w:tcPr>
          <w:p w14:paraId="7D6A6EBC" w14:textId="77777777" w:rsidR="00104FA3" w:rsidRDefault="002721F4">
            <w:r>
              <w:rPr>
                <w:rFonts w:ascii="Comic Sans MS" w:eastAsia="Comic Sans MS" w:hAnsi="Comic Sans MS" w:cs="Comic Sans MS"/>
              </w:rPr>
              <w:t xml:space="preserve"> </w:t>
            </w:r>
          </w:p>
        </w:tc>
        <w:tc>
          <w:tcPr>
            <w:tcW w:w="3882" w:type="dxa"/>
            <w:tcBorders>
              <w:top w:val="single" w:sz="4" w:space="0" w:color="000000"/>
              <w:left w:val="single" w:sz="4" w:space="0" w:color="000000"/>
              <w:bottom w:val="single" w:sz="4" w:space="0" w:color="000000"/>
              <w:right w:val="single" w:sz="4" w:space="0" w:color="000000"/>
            </w:tcBorders>
            <w:shd w:val="clear" w:color="auto" w:fill="D9D9D9"/>
          </w:tcPr>
          <w:p w14:paraId="77272904" w14:textId="77777777" w:rsidR="00104FA3" w:rsidRDefault="002721F4">
            <w:r>
              <w:rPr>
                <w:rFonts w:ascii="Comic Sans MS" w:eastAsia="Comic Sans MS" w:hAnsi="Comic Sans MS" w:cs="Comic Sans MS"/>
              </w:rPr>
              <w:t xml:space="preserve"> </w:t>
            </w:r>
          </w:p>
        </w:tc>
        <w:tc>
          <w:tcPr>
            <w:tcW w:w="3728" w:type="dxa"/>
            <w:tcBorders>
              <w:top w:val="single" w:sz="4" w:space="0" w:color="000000"/>
              <w:left w:val="single" w:sz="4" w:space="0" w:color="000000"/>
              <w:bottom w:val="single" w:sz="4" w:space="0" w:color="000000"/>
              <w:right w:val="single" w:sz="4" w:space="0" w:color="000000"/>
            </w:tcBorders>
            <w:shd w:val="clear" w:color="auto" w:fill="D9D9D9"/>
          </w:tcPr>
          <w:p w14:paraId="345D6F12" w14:textId="77777777" w:rsidR="00104FA3" w:rsidRDefault="002721F4">
            <w:pPr>
              <w:ind w:left="1"/>
            </w:pPr>
            <w:r>
              <w:rPr>
                <w:rFonts w:ascii="Comic Sans MS" w:eastAsia="Comic Sans MS" w:hAnsi="Comic Sans MS" w:cs="Comic Sans MS"/>
              </w:rPr>
              <w:t xml:space="preserve"> </w:t>
            </w:r>
          </w:p>
        </w:tc>
        <w:tc>
          <w:tcPr>
            <w:tcW w:w="3728" w:type="dxa"/>
            <w:tcBorders>
              <w:top w:val="single" w:sz="4" w:space="0" w:color="000000"/>
              <w:left w:val="single" w:sz="4" w:space="0" w:color="000000"/>
              <w:bottom w:val="single" w:sz="4" w:space="0" w:color="000000"/>
              <w:right w:val="single" w:sz="4" w:space="0" w:color="000000"/>
            </w:tcBorders>
            <w:shd w:val="clear" w:color="auto" w:fill="D9D9D9"/>
          </w:tcPr>
          <w:p w14:paraId="7F7ADFAD" w14:textId="77777777" w:rsidR="00104FA3" w:rsidRDefault="002721F4">
            <w:pPr>
              <w:ind w:left="1"/>
            </w:pPr>
            <w:r>
              <w:rPr>
                <w:rFonts w:ascii="Comic Sans MS" w:eastAsia="Comic Sans MS" w:hAnsi="Comic Sans MS" w:cs="Comic Sans MS"/>
              </w:rPr>
              <w:t xml:space="preserve"> </w:t>
            </w:r>
          </w:p>
        </w:tc>
        <w:tc>
          <w:tcPr>
            <w:tcW w:w="3726" w:type="dxa"/>
            <w:tcBorders>
              <w:top w:val="single" w:sz="4" w:space="0" w:color="000000"/>
              <w:left w:val="single" w:sz="4" w:space="0" w:color="000000"/>
              <w:bottom w:val="single" w:sz="4" w:space="0" w:color="000000"/>
              <w:right w:val="single" w:sz="4" w:space="0" w:color="000000"/>
            </w:tcBorders>
            <w:shd w:val="clear" w:color="auto" w:fill="D9D9D9"/>
          </w:tcPr>
          <w:p w14:paraId="27E3DD65" w14:textId="77777777" w:rsidR="00104FA3" w:rsidRDefault="002721F4">
            <w:pPr>
              <w:ind w:left="1"/>
            </w:pPr>
            <w:r>
              <w:rPr>
                <w:rFonts w:ascii="Comic Sans MS" w:eastAsia="Comic Sans MS" w:hAnsi="Comic Sans MS" w:cs="Comic Sans MS"/>
              </w:rPr>
              <w:t xml:space="preserve"> </w:t>
            </w:r>
          </w:p>
        </w:tc>
      </w:tr>
    </w:tbl>
    <w:p w14:paraId="0841610D" w14:textId="77777777" w:rsidR="00104FA3" w:rsidRDefault="002721F4">
      <w:pPr>
        <w:spacing w:after="90"/>
        <w:ind w:left="-5" w:hanging="10"/>
      </w:pPr>
      <w:r w:rsidRPr="004C2C74">
        <w:rPr>
          <w:rFonts w:ascii="Comic Sans MS" w:eastAsia="Comic Sans MS" w:hAnsi="Comic Sans MS" w:cs="Comic Sans MS"/>
          <w:b/>
          <w:sz w:val="36"/>
          <w:u w:val="single" w:color="000000"/>
        </w:rPr>
        <w:t>June</w:t>
      </w:r>
      <w:r w:rsidRPr="004C2C74">
        <w:rPr>
          <w:rFonts w:ascii="Comic Sans MS" w:eastAsia="Comic Sans MS" w:hAnsi="Comic Sans MS" w:cs="Comic Sans MS"/>
          <w:b/>
          <w:sz w:val="36"/>
        </w:rPr>
        <w:t xml:space="preserve"> </w:t>
      </w:r>
    </w:p>
    <w:p w14:paraId="4F34E54C" w14:textId="77777777" w:rsidR="00104FA3" w:rsidRDefault="002721F4">
      <w:pPr>
        <w:spacing w:after="0"/>
      </w:pPr>
      <w:r>
        <w:rPr>
          <w:rFonts w:ascii="Comic Sans MS" w:eastAsia="Comic Sans MS" w:hAnsi="Comic Sans MS" w:cs="Comic Sans MS"/>
        </w:rPr>
        <w:t xml:space="preserve"> </w:t>
      </w:r>
    </w:p>
    <w:tbl>
      <w:tblPr>
        <w:tblStyle w:val="TableGrid"/>
        <w:tblW w:w="22360" w:type="dxa"/>
        <w:tblInd w:w="6" w:type="dxa"/>
        <w:tblCellMar>
          <w:top w:w="59" w:type="dxa"/>
          <w:left w:w="107" w:type="dxa"/>
          <w:right w:w="45" w:type="dxa"/>
        </w:tblCellMar>
        <w:tblLook w:val="04A0" w:firstRow="1" w:lastRow="0" w:firstColumn="1" w:lastColumn="0" w:noHBand="0" w:noVBand="1"/>
      </w:tblPr>
      <w:tblGrid>
        <w:gridCol w:w="3726"/>
        <w:gridCol w:w="3727"/>
        <w:gridCol w:w="3727"/>
        <w:gridCol w:w="3726"/>
        <w:gridCol w:w="3728"/>
        <w:gridCol w:w="3726"/>
      </w:tblGrid>
      <w:tr w:rsidR="00104FA3" w14:paraId="300D7524" w14:textId="77777777">
        <w:trPr>
          <w:trHeight w:val="2155"/>
        </w:trPr>
        <w:tc>
          <w:tcPr>
            <w:tcW w:w="3726" w:type="dxa"/>
            <w:tcBorders>
              <w:top w:val="single" w:sz="4" w:space="0" w:color="000000"/>
              <w:left w:val="single" w:sz="4" w:space="0" w:color="000000"/>
              <w:bottom w:val="single" w:sz="4" w:space="0" w:color="000000"/>
              <w:right w:val="single" w:sz="4" w:space="0" w:color="000000"/>
            </w:tcBorders>
          </w:tcPr>
          <w:p w14:paraId="3B4D6994" w14:textId="77777777" w:rsidR="00104FA3" w:rsidRPr="00FA1825" w:rsidRDefault="002721F4">
            <w:r w:rsidRPr="00FA1825">
              <w:rPr>
                <w:rFonts w:ascii="Comic Sans MS" w:eastAsia="Comic Sans MS" w:hAnsi="Comic Sans MS" w:cs="Comic Sans MS"/>
              </w:rPr>
              <w:t xml:space="preserve">1st </w:t>
            </w:r>
          </w:p>
          <w:p w14:paraId="23D82BDB" w14:textId="77777777" w:rsidR="00104FA3" w:rsidRPr="00FA1825" w:rsidRDefault="002721F4">
            <w:pPr>
              <w:ind w:left="11"/>
            </w:pPr>
            <w:r w:rsidRPr="00FA1825">
              <w:rPr>
                <w:noProof/>
              </w:rPr>
              <w:drawing>
                <wp:anchor distT="0" distB="0" distL="114300" distR="114300" simplePos="0" relativeHeight="251668480" behindDoc="0" locked="0" layoutInCell="1" allowOverlap="0" wp14:anchorId="69CCE614" wp14:editId="74A38EF7">
                  <wp:simplePos x="0" y="0"/>
                  <wp:positionH relativeFrom="column">
                    <wp:posOffset>74930</wp:posOffset>
                  </wp:positionH>
                  <wp:positionV relativeFrom="paragraph">
                    <wp:posOffset>124712</wp:posOffset>
                  </wp:positionV>
                  <wp:extent cx="614680" cy="651510"/>
                  <wp:effectExtent l="0" t="0" r="0" b="0"/>
                  <wp:wrapSquare wrapText="bothSides"/>
                  <wp:docPr id="1697" name="Picture 1697"/>
                  <wp:cNvGraphicFramePr/>
                  <a:graphic xmlns:a="http://schemas.openxmlformats.org/drawingml/2006/main">
                    <a:graphicData uri="http://schemas.openxmlformats.org/drawingml/2006/picture">
                      <pic:pic xmlns:pic="http://schemas.openxmlformats.org/drawingml/2006/picture">
                        <pic:nvPicPr>
                          <pic:cNvPr id="1697" name="Picture 1697"/>
                          <pic:cNvPicPr/>
                        </pic:nvPicPr>
                        <pic:blipFill>
                          <a:blip r:embed="rId14"/>
                          <a:stretch>
                            <a:fillRect/>
                          </a:stretch>
                        </pic:blipFill>
                        <pic:spPr>
                          <a:xfrm flipV="1">
                            <a:off x="0" y="0"/>
                            <a:ext cx="614680" cy="651510"/>
                          </a:xfrm>
                          <a:prstGeom prst="rect">
                            <a:avLst/>
                          </a:prstGeom>
                        </pic:spPr>
                      </pic:pic>
                    </a:graphicData>
                  </a:graphic>
                </wp:anchor>
              </w:drawing>
            </w:r>
            <w:r w:rsidRPr="00FA1825">
              <w:rPr>
                <w:rFonts w:ascii="Comic Sans MS" w:eastAsia="Comic Sans MS" w:hAnsi="Comic Sans MS" w:cs="Comic Sans MS"/>
              </w:rPr>
              <w:t xml:space="preserve"> </w:t>
            </w:r>
          </w:p>
          <w:p w14:paraId="37174946" w14:textId="77777777" w:rsidR="006973BB" w:rsidRPr="00FA1825" w:rsidRDefault="002721F4" w:rsidP="004C2C74">
            <w:pPr>
              <w:spacing w:after="1" w:line="238" w:lineRule="auto"/>
              <w:ind w:left="11" w:right="57"/>
              <w:rPr>
                <w:rFonts w:ascii="Comic Sans MS" w:eastAsia="Comic Sans MS" w:hAnsi="Comic Sans MS" w:cs="Comic Sans MS"/>
                <w:sz w:val="16"/>
              </w:rPr>
            </w:pPr>
            <w:r w:rsidRPr="00FA1825">
              <w:rPr>
                <w:rFonts w:ascii="Comic Sans MS" w:eastAsia="Comic Sans MS" w:hAnsi="Comic Sans MS" w:cs="Comic Sans MS"/>
                <w:sz w:val="16"/>
              </w:rPr>
              <w:t>What does this symbol mean? What is being inspected? How is the rating awarded? Who inspects?</w:t>
            </w:r>
          </w:p>
          <w:p w14:paraId="1362DEAB" w14:textId="77777777" w:rsidR="00F151BD" w:rsidRPr="00FA1825" w:rsidRDefault="006973BB" w:rsidP="00F151BD">
            <w:pPr>
              <w:shd w:val="clear" w:color="auto" w:fill="FFFFFF"/>
              <w:rPr>
                <w:rFonts w:asciiTheme="minorHAnsi" w:eastAsia="Times New Roman" w:hAnsiTheme="minorHAnsi" w:cstheme="minorHAnsi"/>
                <w:color w:val="00B050"/>
                <w:sz w:val="16"/>
                <w:szCs w:val="16"/>
              </w:rPr>
            </w:pPr>
            <w:r w:rsidRPr="00FA1825">
              <w:rPr>
                <w:rFonts w:asciiTheme="minorHAnsi" w:eastAsia="Comic Sans MS" w:hAnsiTheme="minorHAnsi" w:cstheme="minorHAnsi"/>
                <w:color w:val="00B050"/>
                <w:sz w:val="16"/>
              </w:rPr>
              <w:t>Michelin Star 1-3 stars</w:t>
            </w:r>
            <w:r w:rsidR="00F151BD" w:rsidRPr="00FA1825">
              <w:rPr>
                <w:rFonts w:asciiTheme="minorHAnsi" w:eastAsia="Comic Sans MS" w:hAnsiTheme="minorHAnsi" w:cstheme="minorHAnsi"/>
                <w:color w:val="00B050"/>
                <w:sz w:val="16"/>
              </w:rPr>
              <w:t xml:space="preserve">. </w:t>
            </w:r>
            <w:r w:rsidR="00F151BD" w:rsidRPr="00FA1825">
              <w:rPr>
                <w:rFonts w:asciiTheme="minorHAnsi" w:eastAsia="Times New Roman" w:hAnsiTheme="minorHAnsi" w:cstheme="minorHAnsi"/>
                <w:color w:val="00B050"/>
                <w:sz w:val="16"/>
                <w:szCs w:val="16"/>
              </w:rPr>
              <w:t>What are the 3 Michelin stars for?</w:t>
            </w:r>
          </w:p>
          <w:p w14:paraId="53051099" w14:textId="77777777" w:rsidR="00F151BD" w:rsidRPr="00F151BD" w:rsidRDefault="00F151BD" w:rsidP="00F151BD">
            <w:pPr>
              <w:shd w:val="clear" w:color="auto" w:fill="FFFFFF"/>
              <w:rPr>
                <w:rFonts w:ascii="Arial" w:eastAsia="Times New Roman" w:hAnsi="Arial" w:cs="Arial"/>
                <w:color w:val="1F1F1F"/>
                <w:sz w:val="27"/>
                <w:szCs w:val="27"/>
              </w:rPr>
            </w:pPr>
            <w:r w:rsidRPr="00FA1825">
              <w:rPr>
                <w:rFonts w:asciiTheme="minorHAnsi" w:eastAsia="Times New Roman" w:hAnsiTheme="minorHAnsi" w:cstheme="minorHAnsi"/>
                <w:color w:val="00B050"/>
                <w:sz w:val="16"/>
                <w:szCs w:val="16"/>
                <w:lang w:val="en"/>
              </w:rPr>
              <w:t>One star: A very good restaurant in its category. Two stars: Excellent cooking, worth a detour. Three stars: </w:t>
            </w:r>
            <w:r w:rsidRPr="00FA1825">
              <w:rPr>
                <w:rFonts w:asciiTheme="minorHAnsi" w:eastAsia="Times New Roman" w:hAnsiTheme="minorHAnsi" w:cstheme="minorHAnsi"/>
                <w:color w:val="00B050"/>
                <w:sz w:val="16"/>
                <w:szCs w:val="16"/>
                <w:shd w:val="clear" w:color="auto" w:fill="D3E3FD"/>
                <w:lang w:val="en"/>
              </w:rPr>
              <w:t>Exceptional cuisine, worth a special journey</w:t>
            </w:r>
            <w:r w:rsidRPr="00FA1825">
              <w:rPr>
                <w:rFonts w:ascii="Arial" w:eastAsia="Times New Roman" w:hAnsi="Arial" w:cs="Arial"/>
                <w:color w:val="474747"/>
                <w:sz w:val="24"/>
                <w:szCs w:val="24"/>
                <w:lang w:val="en"/>
              </w:rPr>
              <w:t>.</w:t>
            </w:r>
          </w:p>
          <w:p w14:paraId="045AAC8E" w14:textId="77777777" w:rsidR="00104FA3" w:rsidRPr="00FA1825" w:rsidRDefault="00104FA3" w:rsidP="004C2C74">
            <w:pPr>
              <w:spacing w:after="1" w:line="238" w:lineRule="auto"/>
              <w:ind w:left="11" w:right="57"/>
              <w:rPr>
                <w:rFonts w:asciiTheme="minorHAnsi" w:hAnsiTheme="minorHAnsi" w:cstheme="minorHAnsi"/>
              </w:rPr>
            </w:pPr>
          </w:p>
        </w:tc>
        <w:tc>
          <w:tcPr>
            <w:tcW w:w="3727" w:type="dxa"/>
            <w:tcBorders>
              <w:top w:val="single" w:sz="4" w:space="0" w:color="000000"/>
              <w:left w:val="single" w:sz="4" w:space="0" w:color="000000"/>
              <w:bottom w:val="single" w:sz="4" w:space="0" w:color="000000"/>
              <w:right w:val="single" w:sz="4" w:space="0" w:color="000000"/>
            </w:tcBorders>
          </w:tcPr>
          <w:p w14:paraId="259A7770" w14:textId="77777777" w:rsidR="00104FA3" w:rsidRPr="00FA1825" w:rsidRDefault="002721F4" w:rsidP="005861D9">
            <w:pPr>
              <w:spacing w:after="52"/>
              <w:ind w:left="1"/>
            </w:pPr>
            <w:r w:rsidRPr="00FA1825">
              <w:rPr>
                <w:rFonts w:ascii="Comic Sans MS" w:eastAsia="Comic Sans MS" w:hAnsi="Comic Sans MS" w:cs="Comic Sans MS"/>
              </w:rPr>
              <w:t>2</w:t>
            </w:r>
            <w:r w:rsidRPr="00FA1825">
              <w:rPr>
                <w:rFonts w:ascii="Comic Sans MS" w:eastAsia="Comic Sans MS" w:hAnsi="Comic Sans MS" w:cs="Comic Sans MS"/>
                <w:sz w:val="14"/>
              </w:rPr>
              <w:t>nd</w:t>
            </w:r>
            <w:r w:rsidRPr="00FA1825">
              <w:rPr>
                <w:rFonts w:ascii="Comic Sans MS" w:eastAsia="Comic Sans MS" w:hAnsi="Comic Sans MS" w:cs="Comic Sans MS"/>
              </w:rPr>
              <w:t xml:space="preserve"> </w:t>
            </w:r>
          </w:p>
          <w:p w14:paraId="31E4D1D7" w14:textId="77777777" w:rsidR="00104FA3" w:rsidRPr="00FA1825" w:rsidRDefault="002721F4">
            <w:pPr>
              <w:ind w:left="1" w:right="56"/>
              <w:rPr>
                <w:rFonts w:ascii="Comic Sans MS" w:eastAsia="Comic Sans MS" w:hAnsi="Comic Sans MS" w:cs="Comic Sans MS"/>
              </w:rPr>
            </w:pPr>
            <w:r w:rsidRPr="00FA1825">
              <w:rPr>
                <w:rFonts w:ascii="Comic Sans MS" w:eastAsia="Comic Sans MS" w:hAnsi="Comic Sans MS" w:cs="Comic Sans MS"/>
                <w:sz w:val="16"/>
              </w:rPr>
              <w:t>Name five foods that can cause a food allergy. State three visible and three non-visible symptoms of someone suffering from a food allergy</w:t>
            </w:r>
            <w:r w:rsidRPr="00FA1825">
              <w:rPr>
                <w:rFonts w:ascii="Comic Sans MS" w:eastAsia="Comic Sans MS" w:hAnsi="Comic Sans MS" w:cs="Comic Sans MS"/>
              </w:rPr>
              <w:t xml:space="preserve">.  </w:t>
            </w:r>
          </w:p>
          <w:p w14:paraId="3252E9E4" w14:textId="77777777" w:rsidR="001A4424" w:rsidRPr="00FA1825" w:rsidRDefault="001A4424">
            <w:pPr>
              <w:ind w:left="1" w:right="56"/>
              <w:rPr>
                <w:color w:val="00B050"/>
                <w:sz w:val="16"/>
              </w:rPr>
            </w:pPr>
            <w:r w:rsidRPr="00FA1825">
              <w:rPr>
                <w:color w:val="00B050"/>
                <w:sz w:val="16"/>
              </w:rPr>
              <w:t>Eggs; wheat; soya; celery; gluten; milk; nuts; seeds</w:t>
            </w:r>
          </w:p>
          <w:p w14:paraId="31E39FED" w14:textId="77777777" w:rsidR="001A4424" w:rsidRPr="00FA1825" w:rsidRDefault="001A4424">
            <w:pPr>
              <w:ind w:left="1" w:right="56"/>
              <w:rPr>
                <w:color w:val="00B050"/>
                <w:sz w:val="16"/>
              </w:rPr>
            </w:pPr>
            <w:r w:rsidRPr="00FA1825">
              <w:rPr>
                <w:color w:val="00B050"/>
                <w:sz w:val="16"/>
              </w:rPr>
              <w:t>Visible symptoms include redness, rashes, hives, anaphylaxis, passing out. Invisible symptoms include stomach ache, nausea, fever, headache</w:t>
            </w:r>
          </w:p>
        </w:tc>
        <w:tc>
          <w:tcPr>
            <w:tcW w:w="3727" w:type="dxa"/>
            <w:tcBorders>
              <w:top w:val="single" w:sz="4" w:space="0" w:color="000000"/>
              <w:left w:val="single" w:sz="4" w:space="0" w:color="000000"/>
              <w:bottom w:val="single" w:sz="4" w:space="0" w:color="000000"/>
              <w:right w:val="single" w:sz="4" w:space="0" w:color="000000"/>
            </w:tcBorders>
          </w:tcPr>
          <w:p w14:paraId="047B279C" w14:textId="77777777" w:rsidR="00104FA3" w:rsidRDefault="002721F4" w:rsidP="005861D9">
            <w:pPr>
              <w:spacing w:after="50"/>
            </w:pPr>
            <w:r>
              <w:rPr>
                <w:rFonts w:ascii="Comic Sans MS" w:eastAsia="Comic Sans MS" w:hAnsi="Comic Sans MS" w:cs="Comic Sans MS"/>
              </w:rPr>
              <w:t>3</w:t>
            </w:r>
            <w:r>
              <w:rPr>
                <w:rFonts w:ascii="Comic Sans MS" w:eastAsia="Comic Sans MS" w:hAnsi="Comic Sans MS" w:cs="Comic Sans MS"/>
                <w:sz w:val="14"/>
              </w:rPr>
              <w:t>rd</w:t>
            </w:r>
            <w:r>
              <w:rPr>
                <w:rFonts w:ascii="Comic Sans MS" w:eastAsia="Comic Sans MS" w:hAnsi="Comic Sans MS" w:cs="Comic Sans MS"/>
              </w:rPr>
              <w:t xml:space="preserve"> </w:t>
            </w:r>
          </w:p>
          <w:p w14:paraId="03AB3D5A" w14:textId="77777777" w:rsidR="00FA1825" w:rsidRDefault="002721F4">
            <w:pPr>
              <w:rPr>
                <w:rFonts w:ascii="Comic Sans MS" w:eastAsia="Comic Sans MS" w:hAnsi="Comic Sans MS" w:cs="Comic Sans MS"/>
                <w:sz w:val="16"/>
              </w:rPr>
            </w:pPr>
            <w:r w:rsidRPr="009B73C4">
              <w:rPr>
                <w:rFonts w:ascii="Comic Sans MS" w:eastAsia="Comic Sans MS" w:hAnsi="Comic Sans MS" w:cs="Comic Sans MS"/>
                <w:sz w:val="16"/>
              </w:rPr>
              <w:t xml:space="preserve">What makes moulds and yeasts grow and multiply? </w:t>
            </w:r>
          </w:p>
          <w:p w14:paraId="5B5D6994" w14:textId="77777777" w:rsidR="00FA1825" w:rsidRPr="00FA1825" w:rsidRDefault="00FA1825">
            <w:pPr>
              <w:rPr>
                <w:rFonts w:asciiTheme="minorHAnsi" w:eastAsia="Comic Sans MS" w:hAnsiTheme="minorHAnsi" w:cstheme="minorHAnsi"/>
                <w:color w:val="00B050"/>
                <w:sz w:val="10"/>
              </w:rPr>
            </w:pPr>
            <w:r w:rsidRPr="00FA1825">
              <w:rPr>
                <w:rFonts w:asciiTheme="minorHAnsi" w:hAnsiTheme="minorHAnsi" w:cstheme="minorHAnsi"/>
                <w:color w:val="00B050"/>
                <w:sz w:val="16"/>
                <w:shd w:val="clear" w:color="auto" w:fill="FFFFFF"/>
              </w:rPr>
              <w:t>Moulds reproduce by means of </w:t>
            </w:r>
            <w:r w:rsidRPr="00FA1825">
              <w:rPr>
                <w:rFonts w:asciiTheme="minorHAnsi" w:hAnsiTheme="minorHAnsi" w:cstheme="minorHAnsi"/>
                <w:color w:val="00B050"/>
                <w:sz w:val="16"/>
                <w:shd w:val="clear" w:color="auto" w:fill="D3E3FD"/>
              </w:rPr>
              <w:t>tiny spores</w:t>
            </w:r>
            <w:r w:rsidRPr="00FA1825">
              <w:rPr>
                <w:rFonts w:asciiTheme="minorHAnsi" w:hAnsiTheme="minorHAnsi" w:cstheme="minorHAnsi"/>
                <w:color w:val="00B050"/>
                <w:sz w:val="16"/>
                <w:shd w:val="clear" w:color="auto" w:fill="FFFFFF"/>
              </w:rPr>
              <w:t>; the spores are invisible to the naked eye and float through outdoor and indoor air. Mo</w:t>
            </w:r>
            <w:r>
              <w:rPr>
                <w:rFonts w:asciiTheme="minorHAnsi" w:hAnsiTheme="minorHAnsi" w:cstheme="minorHAnsi"/>
                <w:color w:val="00B050"/>
                <w:sz w:val="16"/>
                <w:shd w:val="clear" w:color="auto" w:fill="FFFFFF"/>
              </w:rPr>
              <w:t>u</w:t>
            </w:r>
            <w:r w:rsidRPr="00FA1825">
              <w:rPr>
                <w:rFonts w:asciiTheme="minorHAnsi" w:hAnsiTheme="minorHAnsi" w:cstheme="minorHAnsi"/>
                <w:color w:val="00B050"/>
                <w:sz w:val="16"/>
                <w:shd w:val="clear" w:color="auto" w:fill="FFFFFF"/>
              </w:rPr>
              <w:t>ld may begin growing indoors when mo</w:t>
            </w:r>
            <w:r>
              <w:rPr>
                <w:rFonts w:asciiTheme="minorHAnsi" w:hAnsiTheme="minorHAnsi" w:cstheme="minorHAnsi"/>
                <w:color w:val="00B050"/>
                <w:sz w:val="16"/>
                <w:shd w:val="clear" w:color="auto" w:fill="FFFFFF"/>
              </w:rPr>
              <w:t>u</w:t>
            </w:r>
            <w:r w:rsidRPr="00FA1825">
              <w:rPr>
                <w:rFonts w:asciiTheme="minorHAnsi" w:hAnsiTheme="minorHAnsi" w:cstheme="minorHAnsi"/>
                <w:color w:val="00B050"/>
                <w:sz w:val="16"/>
                <w:shd w:val="clear" w:color="auto" w:fill="FFFFFF"/>
              </w:rPr>
              <w:t>ld spores land on surfaces that are wet. There are many types of mo</w:t>
            </w:r>
            <w:r>
              <w:rPr>
                <w:rFonts w:asciiTheme="minorHAnsi" w:hAnsiTheme="minorHAnsi" w:cstheme="minorHAnsi"/>
                <w:color w:val="00B050"/>
                <w:sz w:val="16"/>
                <w:shd w:val="clear" w:color="auto" w:fill="FFFFFF"/>
              </w:rPr>
              <w:t>u</w:t>
            </w:r>
            <w:r w:rsidRPr="00FA1825">
              <w:rPr>
                <w:rFonts w:asciiTheme="minorHAnsi" w:hAnsiTheme="minorHAnsi" w:cstheme="minorHAnsi"/>
                <w:color w:val="00B050"/>
                <w:sz w:val="16"/>
                <w:shd w:val="clear" w:color="auto" w:fill="FFFFFF"/>
              </w:rPr>
              <w:t>ld, and none of them will grow without water or moisture</w:t>
            </w:r>
          </w:p>
          <w:p w14:paraId="29A84256" w14:textId="77777777" w:rsidR="00104FA3" w:rsidRDefault="002721F4">
            <w:r w:rsidRPr="009B73C4">
              <w:rPr>
                <w:rFonts w:ascii="Comic Sans MS" w:eastAsia="Comic Sans MS" w:hAnsi="Comic Sans MS" w:cs="Comic Sans MS"/>
                <w:sz w:val="16"/>
              </w:rPr>
              <w:t xml:space="preserve">How do moulds and yeasts make food unsafe and unfit to eat? </w:t>
            </w:r>
            <w:r w:rsidR="008A1D0E" w:rsidRPr="00517D22">
              <w:rPr>
                <w:rFonts w:asciiTheme="minorHAnsi" w:eastAsia="Comic Sans MS" w:hAnsiTheme="minorHAnsi" w:cstheme="minorHAnsi"/>
                <w:color w:val="00B050"/>
                <w:sz w:val="16"/>
              </w:rPr>
              <w:t>Yeast can ca</w:t>
            </w:r>
            <w:r w:rsidR="00517D22" w:rsidRPr="00517D22">
              <w:rPr>
                <w:rFonts w:asciiTheme="minorHAnsi" w:eastAsia="Comic Sans MS" w:hAnsiTheme="minorHAnsi" w:cstheme="minorHAnsi"/>
                <w:color w:val="00B050"/>
                <w:sz w:val="16"/>
              </w:rPr>
              <w:t>u</w:t>
            </w:r>
            <w:r w:rsidR="008A1D0E" w:rsidRPr="00517D22">
              <w:rPr>
                <w:rFonts w:asciiTheme="minorHAnsi" w:eastAsia="Comic Sans MS" w:hAnsiTheme="minorHAnsi" w:cstheme="minorHAnsi"/>
                <w:color w:val="00B050"/>
                <w:sz w:val="16"/>
              </w:rPr>
              <w:t xml:space="preserve">se fruit to ferment and spoil. </w:t>
            </w:r>
            <w:r w:rsidR="00517D22">
              <w:rPr>
                <w:rFonts w:asciiTheme="minorHAnsi" w:eastAsia="Comic Sans MS" w:hAnsiTheme="minorHAnsi" w:cstheme="minorHAnsi"/>
                <w:color w:val="00B050"/>
                <w:sz w:val="16"/>
              </w:rPr>
              <w:t>Mould can make food unfit to eat by creating mycotoxins them</w:t>
            </w:r>
          </w:p>
        </w:tc>
        <w:tc>
          <w:tcPr>
            <w:tcW w:w="3726" w:type="dxa"/>
            <w:tcBorders>
              <w:top w:val="single" w:sz="4" w:space="0" w:color="000000"/>
              <w:left w:val="single" w:sz="4" w:space="0" w:color="000000"/>
              <w:bottom w:val="single" w:sz="4" w:space="0" w:color="000000"/>
              <w:right w:val="single" w:sz="4" w:space="0" w:color="000000"/>
            </w:tcBorders>
          </w:tcPr>
          <w:p w14:paraId="3705A27A" w14:textId="77777777" w:rsidR="00104FA3" w:rsidRDefault="002721F4">
            <w:pPr>
              <w:spacing w:after="50"/>
            </w:pPr>
            <w:r>
              <w:rPr>
                <w:rFonts w:ascii="Comic Sans MS" w:eastAsia="Comic Sans MS" w:hAnsi="Comic Sans MS" w:cs="Comic Sans MS"/>
              </w:rPr>
              <w:t>4</w:t>
            </w:r>
            <w:r>
              <w:rPr>
                <w:rFonts w:ascii="Comic Sans MS" w:eastAsia="Comic Sans MS" w:hAnsi="Comic Sans MS" w:cs="Comic Sans MS"/>
                <w:sz w:val="14"/>
              </w:rPr>
              <w:t>th</w:t>
            </w:r>
            <w:r>
              <w:rPr>
                <w:rFonts w:ascii="Comic Sans MS" w:eastAsia="Comic Sans MS" w:hAnsi="Comic Sans MS" w:cs="Comic Sans MS"/>
              </w:rPr>
              <w:t xml:space="preserve"> </w:t>
            </w:r>
          </w:p>
          <w:p w14:paraId="6E36F5DD" w14:textId="77777777" w:rsidR="00104FA3" w:rsidRDefault="002721F4">
            <w:pPr>
              <w:rPr>
                <w:rFonts w:ascii="Comic Sans MS" w:eastAsia="Comic Sans MS" w:hAnsi="Comic Sans MS" w:cs="Comic Sans MS"/>
                <w:sz w:val="16"/>
              </w:rPr>
            </w:pPr>
            <w:r w:rsidRPr="009B73C4">
              <w:rPr>
                <w:rFonts w:ascii="Comic Sans MS" w:eastAsia="Comic Sans MS" w:hAnsi="Comic Sans MS" w:cs="Comic Sans MS"/>
                <w:sz w:val="16"/>
              </w:rPr>
              <w:t xml:space="preserve">Name five examples of non- residential establishments in the non- commercial sector. Which client groups are they suitable for? Which job roles are required? </w:t>
            </w:r>
          </w:p>
          <w:p w14:paraId="4D830D6E" w14:textId="77777777" w:rsidR="00517D22" w:rsidRDefault="00517D22">
            <w:pPr>
              <w:rPr>
                <w:color w:val="00B050"/>
                <w:sz w:val="16"/>
                <w:szCs w:val="16"/>
              </w:rPr>
            </w:pPr>
            <w:r w:rsidRPr="00517D22">
              <w:rPr>
                <w:color w:val="00B050"/>
                <w:sz w:val="16"/>
                <w:szCs w:val="16"/>
              </w:rPr>
              <w:t xml:space="preserve">Soup kitchens, community cafes, charity run cafes, day patient at hospital, </w:t>
            </w:r>
            <w:r>
              <w:rPr>
                <w:color w:val="00B050"/>
                <w:sz w:val="16"/>
                <w:szCs w:val="16"/>
              </w:rPr>
              <w:t>universities, meals on wheels, subsidised work canteens</w:t>
            </w:r>
          </w:p>
          <w:p w14:paraId="37A70F66" w14:textId="77777777" w:rsidR="009C2D4B" w:rsidRPr="00517D22" w:rsidRDefault="009C2D4B">
            <w:pPr>
              <w:rPr>
                <w:sz w:val="16"/>
                <w:szCs w:val="16"/>
              </w:rPr>
            </w:pPr>
            <w:r>
              <w:rPr>
                <w:sz w:val="16"/>
                <w:szCs w:val="16"/>
              </w:rPr>
              <w:t>Usually for people who don’t have a lot of money</w:t>
            </w:r>
          </w:p>
        </w:tc>
        <w:tc>
          <w:tcPr>
            <w:tcW w:w="3728" w:type="dxa"/>
            <w:tcBorders>
              <w:top w:val="single" w:sz="4" w:space="0" w:color="000000"/>
              <w:left w:val="single" w:sz="4" w:space="0" w:color="000000"/>
              <w:bottom w:val="single" w:sz="4" w:space="0" w:color="000000"/>
              <w:right w:val="single" w:sz="4" w:space="0" w:color="000000"/>
            </w:tcBorders>
          </w:tcPr>
          <w:p w14:paraId="1F069F1D" w14:textId="77777777" w:rsidR="00104FA3" w:rsidRDefault="002721F4" w:rsidP="005861D9">
            <w:pPr>
              <w:spacing w:after="50"/>
              <w:ind w:left="1"/>
            </w:pPr>
            <w:r>
              <w:rPr>
                <w:rFonts w:ascii="Comic Sans MS" w:eastAsia="Comic Sans MS" w:hAnsi="Comic Sans MS" w:cs="Comic Sans MS"/>
              </w:rPr>
              <w:t>5</w:t>
            </w:r>
            <w:r>
              <w:rPr>
                <w:rFonts w:ascii="Comic Sans MS" w:eastAsia="Comic Sans MS" w:hAnsi="Comic Sans MS" w:cs="Comic Sans MS"/>
                <w:sz w:val="14"/>
              </w:rPr>
              <w:t>th</w:t>
            </w:r>
            <w:r>
              <w:rPr>
                <w:rFonts w:ascii="Comic Sans MS" w:eastAsia="Comic Sans MS" w:hAnsi="Comic Sans MS" w:cs="Comic Sans MS"/>
              </w:rPr>
              <w:t xml:space="preserve"> </w:t>
            </w:r>
          </w:p>
          <w:p w14:paraId="5C12D3F4" w14:textId="77777777" w:rsidR="00104FA3" w:rsidRDefault="002721F4">
            <w:pPr>
              <w:ind w:left="1" w:right="60"/>
              <w:rPr>
                <w:rFonts w:ascii="Comic Sans MS" w:eastAsia="Comic Sans MS" w:hAnsi="Comic Sans MS" w:cs="Comic Sans MS"/>
                <w:sz w:val="16"/>
              </w:rPr>
            </w:pPr>
            <w:r w:rsidRPr="009B73C4">
              <w:rPr>
                <w:rFonts w:ascii="Comic Sans MS" w:eastAsia="Comic Sans MS" w:hAnsi="Comic Sans MS" w:cs="Comic Sans MS"/>
                <w:sz w:val="16"/>
              </w:rPr>
              <w:t xml:space="preserve">State three potential hazards and risks to front of house employees. What should employers do? What should employees do? </w:t>
            </w:r>
          </w:p>
          <w:p w14:paraId="595A2F3A" w14:textId="77777777" w:rsidR="0085552D" w:rsidRDefault="0085552D">
            <w:pPr>
              <w:ind w:left="1" w:right="60"/>
            </w:pPr>
            <w:r w:rsidRPr="0085552D">
              <w:rPr>
                <w:color w:val="00B050"/>
                <w:sz w:val="16"/>
              </w:rPr>
              <w:t>Front of house employees are m</w:t>
            </w:r>
            <w:r>
              <w:rPr>
                <w:color w:val="00B050"/>
                <w:sz w:val="16"/>
              </w:rPr>
              <w:t>o</w:t>
            </w:r>
            <w:r w:rsidRPr="0085552D">
              <w:rPr>
                <w:color w:val="00B050"/>
                <w:sz w:val="16"/>
              </w:rPr>
              <w:t>st as risk from slips, trips and falls</w:t>
            </w:r>
            <w:r>
              <w:rPr>
                <w:color w:val="00B050"/>
                <w:sz w:val="16"/>
              </w:rPr>
              <w:t>. The employer must train them to look at for hazards and to avoid the. Floors should be flat with no trip hazards, stairs should have appropriate handrails and nothing should be left in the way for someone to trip over. This includes customers belongings. Employees must be mindful to follow all the rules and ensure they keep themselves and others safe at all times.</w:t>
            </w:r>
          </w:p>
        </w:tc>
        <w:tc>
          <w:tcPr>
            <w:tcW w:w="3726" w:type="dxa"/>
            <w:tcBorders>
              <w:top w:val="single" w:sz="4" w:space="0" w:color="000000"/>
              <w:left w:val="single" w:sz="4" w:space="0" w:color="000000"/>
              <w:bottom w:val="single" w:sz="4" w:space="0" w:color="000000"/>
              <w:right w:val="single" w:sz="4" w:space="0" w:color="000000"/>
            </w:tcBorders>
          </w:tcPr>
          <w:p w14:paraId="73D29A03" w14:textId="77777777" w:rsidR="00104FA3" w:rsidRDefault="002721F4" w:rsidP="005861D9">
            <w:pPr>
              <w:spacing w:after="50"/>
              <w:ind w:left="1"/>
            </w:pPr>
            <w:r>
              <w:rPr>
                <w:rFonts w:ascii="Comic Sans MS" w:eastAsia="Comic Sans MS" w:hAnsi="Comic Sans MS" w:cs="Comic Sans MS"/>
              </w:rPr>
              <w:t>6</w:t>
            </w:r>
            <w:r>
              <w:rPr>
                <w:rFonts w:ascii="Comic Sans MS" w:eastAsia="Comic Sans MS" w:hAnsi="Comic Sans MS" w:cs="Comic Sans MS"/>
                <w:sz w:val="14"/>
              </w:rPr>
              <w:t>th</w:t>
            </w:r>
            <w:r>
              <w:rPr>
                <w:rFonts w:ascii="Comic Sans MS" w:eastAsia="Comic Sans MS" w:hAnsi="Comic Sans MS" w:cs="Comic Sans MS"/>
              </w:rPr>
              <w:t xml:space="preserve"> </w:t>
            </w:r>
          </w:p>
          <w:p w14:paraId="716B4C0A" w14:textId="77777777" w:rsidR="00104FA3" w:rsidRDefault="002721F4">
            <w:pPr>
              <w:ind w:left="1"/>
              <w:rPr>
                <w:rFonts w:ascii="Comic Sans MS" w:eastAsia="Comic Sans MS" w:hAnsi="Comic Sans MS" w:cs="Comic Sans MS"/>
                <w:sz w:val="16"/>
              </w:rPr>
            </w:pPr>
            <w:r w:rsidRPr="009B73C4">
              <w:rPr>
                <w:rFonts w:ascii="Comic Sans MS" w:eastAsia="Comic Sans MS" w:hAnsi="Comic Sans MS" w:cs="Comic Sans MS"/>
                <w:sz w:val="16"/>
              </w:rPr>
              <w:t xml:space="preserve">Name six things that are inspected during environmental sustainability checks in catering businesses when giving them a rating </w:t>
            </w:r>
          </w:p>
          <w:p w14:paraId="3C510BA7" w14:textId="77777777" w:rsidR="0085552D" w:rsidRDefault="0085552D">
            <w:pPr>
              <w:ind w:left="1"/>
              <w:rPr>
                <w:color w:val="00B050"/>
                <w:sz w:val="16"/>
              </w:rPr>
            </w:pPr>
            <w:r>
              <w:rPr>
                <w:color w:val="00B050"/>
                <w:sz w:val="16"/>
              </w:rPr>
              <w:t>Things inspected are:</w:t>
            </w:r>
          </w:p>
          <w:p w14:paraId="0C38CE6D" w14:textId="77777777" w:rsidR="0085552D" w:rsidRDefault="0085552D" w:rsidP="0085552D">
            <w:pPr>
              <w:pStyle w:val="ListParagraph"/>
              <w:numPr>
                <w:ilvl w:val="0"/>
                <w:numId w:val="16"/>
              </w:numPr>
              <w:rPr>
                <w:color w:val="00B050"/>
                <w:sz w:val="16"/>
              </w:rPr>
            </w:pPr>
            <w:r>
              <w:rPr>
                <w:color w:val="00B050"/>
                <w:sz w:val="16"/>
              </w:rPr>
              <w:t>Reduction of waste</w:t>
            </w:r>
          </w:p>
          <w:p w14:paraId="7A53ED62" w14:textId="77777777" w:rsidR="0085552D" w:rsidRDefault="0085552D" w:rsidP="0085552D">
            <w:pPr>
              <w:pStyle w:val="ListParagraph"/>
              <w:numPr>
                <w:ilvl w:val="0"/>
                <w:numId w:val="16"/>
              </w:numPr>
              <w:rPr>
                <w:color w:val="00B050"/>
                <w:sz w:val="16"/>
              </w:rPr>
            </w:pPr>
            <w:r>
              <w:rPr>
                <w:color w:val="00B050"/>
                <w:sz w:val="16"/>
              </w:rPr>
              <w:t>Recycling</w:t>
            </w:r>
            <w:r w:rsidR="009B5055">
              <w:rPr>
                <w:color w:val="00B050"/>
                <w:sz w:val="16"/>
              </w:rPr>
              <w:t>. biodegradable packaging and cutlery</w:t>
            </w:r>
          </w:p>
          <w:p w14:paraId="00C6B4E1" w14:textId="77777777" w:rsidR="0085552D" w:rsidRDefault="0085552D" w:rsidP="0085552D">
            <w:pPr>
              <w:pStyle w:val="ListParagraph"/>
              <w:numPr>
                <w:ilvl w:val="0"/>
                <w:numId w:val="16"/>
              </w:numPr>
              <w:rPr>
                <w:color w:val="00B050"/>
                <w:sz w:val="16"/>
              </w:rPr>
            </w:pPr>
            <w:r>
              <w:rPr>
                <w:color w:val="00B050"/>
                <w:sz w:val="16"/>
              </w:rPr>
              <w:t>Energy efficient appliances</w:t>
            </w:r>
          </w:p>
          <w:p w14:paraId="6215BAFB" w14:textId="77777777" w:rsidR="0085552D" w:rsidRDefault="0085552D" w:rsidP="0085552D">
            <w:pPr>
              <w:pStyle w:val="ListParagraph"/>
              <w:numPr>
                <w:ilvl w:val="0"/>
                <w:numId w:val="16"/>
              </w:numPr>
              <w:rPr>
                <w:color w:val="00B050"/>
                <w:sz w:val="16"/>
              </w:rPr>
            </w:pPr>
            <w:r>
              <w:rPr>
                <w:color w:val="00B050"/>
                <w:sz w:val="16"/>
              </w:rPr>
              <w:t>Local sourcing of produce</w:t>
            </w:r>
          </w:p>
          <w:p w14:paraId="76B32592" w14:textId="77777777" w:rsidR="0085552D" w:rsidRDefault="0085552D" w:rsidP="0085552D">
            <w:pPr>
              <w:pStyle w:val="ListParagraph"/>
              <w:numPr>
                <w:ilvl w:val="0"/>
                <w:numId w:val="16"/>
              </w:numPr>
              <w:rPr>
                <w:color w:val="00B050"/>
                <w:sz w:val="16"/>
              </w:rPr>
            </w:pPr>
            <w:r>
              <w:rPr>
                <w:color w:val="00B050"/>
                <w:sz w:val="16"/>
              </w:rPr>
              <w:t>Seasonal menus</w:t>
            </w:r>
          </w:p>
          <w:p w14:paraId="0EE61E6C" w14:textId="77777777" w:rsidR="0085552D" w:rsidRDefault="0085552D" w:rsidP="0085552D">
            <w:pPr>
              <w:pStyle w:val="ListParagraph"/>
              <w:numPr>
                <w:ilvl w:val="0"/>
                <w:numId w:val="16"/>
              </w:numPr>
              <w:rPr>
                <w:color w:val="00B050"/>
                <w:sz w:val="16"/>
              </w:rPr>
            </w:pPr>
            <w:r>
              <w:rPr>
                <w:color w:val="00B050"/>
                <w:sz w:val="16"/>
              </w:rPr>
              <w:t>Plant based options</w:t>
            </w:r>
          </w:p>
          <w:p w14:paraId="0D816073" w14:textId="77777777" w:rsidR="003F6A89" w:rsidRDefault="003F6A89" w:rsidP="003F6A89">
            <w:pPr>
              <w:rPr>
                <w:color w:val="00B050"/>
                <w:sz w:val="16"/>
              </w:rPr>
            </w:pPr>
          </w:p>
          <w:p w14:paraId="375DE030" w14:textId="77777777" w:rsidR="003F6A89" w:rsidRPr="00CE302D" w:rsidRDefault="003F6A89" w:rsidP="003F6A89">
            <w:pPr>
              <w:rPr>
                <w:sz w:val="16"/>
              </w:rPr>
            </w:pPr>
            <w:r w:rsidRPr="00CE302D">
              <w:rPr>
                <w:rFonts w:ascii="Comic Sans MS" w:eastAsia="Comic Sans MS" w:hAnsi="Comic Sans MS" w:cs="Comic Sans MS"/>
                <w:sz w:val="16"/>
              </w:rPr>
              <w:t xml:space="preserve">Name the five areas/zones in an industrial kitchen. Explain what happens in that area. </w:t>
            </w:r>
          </w:p>
          <w:p w14:paraId="276E650F" w14:textId="77777777" w:rsidR="003F6A89" w:rsidRPr="005861D9" w:rsidRDefault="003F6A89" w:rsidP="003F6A89">
            <w:pPr>
              <w:pStyle w:val="ListParagraph"/>
              <w:numPr>
                <w:ilvl w:val="0"/>
                <w:numId w:val="15"/>
              </w:numPr>
              <w:rPr>
                <w:sz w:val="16"/>
                <w:szCs w:val="16"/>
              </w:rPr>
            </w:pPr>
            <w:r w:rsidRPr="005861D9">
              <w:rPr>
                <w:rFonts w:asciiTheme="minorHAnsi" w:eastAsia="Comic Sans MS" w:hAnsiTheme="minorHAnsi" w:cstheme="minorHAnsi"/>
                <w:color w:val="00B050"/>
                <w:sz w:val="16"/>
                <w:szCs w:val="16"/>
              </w:rPr>
              <w:t>Deliveries in</w:t>
            </w:r>
            <w:r>
              <w:rPr>
                <w:rFonts w:asciiTheme="minorHAnsi" w:eastAsia="Comic Sans MS" w:hAnsiTheme="minorHAnsi" w:cstheme="minorHAnsi"/>
                <w:color w:val="00B050"/>
                <w:sz w:val="16"/>
                <w:szCs w:val="16"/>
              </w:rPr>
              <w:t xml:space="preserve"> – receiving orders</w:t>
            </w:r>
          </w:p>
          <w:p w14:paraId="5127BF33" w14:textId="77777777" w:rsidR="003F6A89" w:rsidRPr="005861D9" w:rsidRDefault="003F6A89" w:rsidP="003F6A89">
            <w:pPr>
              <w:pStyle w:val="ListParagraph"/>
              <w:numPr>
                <w:ilvl w:val="0"/>
                <w:numId w:val="15"/>
              </w:numPr>
              <w:rPr>
                <w:rFonts w:asciiTheme="minorHAnsi" w:hAnsiTheme="minorHAnsi" w:cstheme="minorHAnsi"/>
                <w:sz w:val="16"/>
                <w:szCs w:val="16"/>
              </w:rPr>
            </w:pPr>
            <w:r w:rsidRPr="005861D9">
              <w:rPr>
                <w:rFonts w:asciiTheme="minorHAnsi" w:eastAsia="Comic Sans MS" w:hAnsiTheme="minorHAnsi" w:cstheme="minorHAnsi"/>
                <w:color w:val="00B050"/>
                <w:sz w:val="16"/>
                <w:szCs w:val="16"/>
              </w:rPr>
              <w:t>Preparation of ingredients</w:t>
            </w:r>
          </w:p>
          <w:p w14:paraId="7CDEDDB1" w14:textId="77777777" w:rsidR="003F6A89" w:rsidRPr="005861D9" w:rsidRDefault="003F6A89" w:rsidP="003F6A89">
            <w:pPr>
              <w:pStyle w:val="ListParagraph"/>
              <w:numPr>
                <w:ilvl w:val="0"/>
                <w:numId w:val="15"/>
              </w:numPr>
              <w:rPr>
                <w:rFonts w:asciiTheme="minorHAnsi" w:hAnsiTheme="minorHAnsi" w:cstheme="minorHAnsi"/>
                <w:sz w:val="16"/>
                <w:szCs w:val="16"/>
              </w:rPr>
            </w:pPr>
            <w:r>
              <w:rPr>
                <w:rFonts w:asciiTheme="minorHAnsi" w:hAnsiTheme="minorHAnsi" w:cstheme="minorHAnsi"/>
                <w:color w:val="00B050"/>
                <w:sz w:val="16"/>
                <w:szCs w:val="16"/>
              </w:rPr>
              <w:t>Cooking of ingredients</w:t>
            </w:r>
          </w:p>
          <w:p w14:paraId="0CEBCB29" w14:textId="77777777" w:rsidR="003F6A89" w:rsidRPr="005861D9" w:rsidRDefault="003F6A89" w:rsidP="003F6A89">
            <w:pPr>
              <w:pStyle w:val="ListParagraph"/>
              <w:numPr>
                <w:ilvl w:val="0"/>
                <w:numId w:val="15"/>
              </w:numPr>
              <w:rPr>
                <w:rFonts w:asciiTheme="minorHAnsi" w:hAnsiTheme="minorHAnsi" w:cstheme="minorHAnsi"/>
                <w:color w:val="00B050"/>
                <w:sz w:val="16"/>
                <w:szCs w:val="16"/>
              </w:rPr>
            </w:pPr>
            <w:r w:rsidRPr="005861D9">
              <w:rPr>
                <w:rFonts w:asciiTheme="minorHAnsi" w:hAnsiTheme="minorHAnsi" w:cstheme="minorHAnsi"/>
                <w:color w:val="00B050"/>
                <w:sz w:val="16"/>
                <w:szCs w:val="16"/>
              </w:rPr>
              <w:t>Serving</w:t>
            </w:r>
            <w:r>
              <w:rPr>
                <w:rFonts w:asciiTheme="minorHAnsi" w:hAnsiTheme="minorHAnsi" w:cstheme="minorHAnsi"/>
                <w:color w:val="00B050"/>
                <w:sz w:val="16"/>
                <w:szCs w:val="16"/>
              </w:rPr>
              <w:t xml:space="preserve"> dishes (the ‘pass’)</w:t>
            </w:r>
          </w:p>
          <w:p w14:paraId="51B5370B" w14:textId="4CDDA11C" w:rsidR="003F6A89" w:rsidRPr="003F6A89" w:rsidRDefault="003F6A89" w:rsidP="003F6A89">
            <w:pPr>
              <w:rPr>
                <w:color w:val="00B050"/>
                <w:sz w:val="16"/>
              </w:rPr>
            </w:pPr>
            <w:r w:rsidRPr="005861D9">
              <w:rPr>
                <w:rFonts w:asciiTheme="minorHAnsi" w:hAnsiTheme="minorHAnsi" w:cstheme="minorHAnsi"/>
                <w:color w:val="00B050"/>
                <w:sz w:val="16"/>
                <w:szCs w:val="16"/>
              </w:rPr>
              <w:t>Washing</w:t>
            </w:r>
            <w:r>
              <w:rPr>
                <w:rFonts w:asciiTheme="minorHAnsi" w:hAnsiTheme="minorHAnsi" w:cstheme="minorHAnsi"/>
                <w:color w:val="00B050"/>
                <w:sz w:val="16"/>
                <w:szCs w:val="16"/>
              </w:rPr>
              <w:t>-</w:t>
            </w:r>
            <w:r w:rsidRPr="005861D9">
              <w:rPr>
                <w:rFonts w:asciiTheme="minorHAnsi" w:hAnsiTheme="minorHAnsi" w:cstheme="minorHAnsi"/>
                <w:color w:val="00B050"/>
                <w:sz w:val="16"/>
                <w:szCs w:val="16"/>
              </w:rPr>
              <w:t>up &amp; waste disposal</w:t>
            </w:r>
          </w:p>
        </w:tc>
      </w:tr>
      <w:tr w:rsidR="00104FA3" w14:paraId="7E755596" w14:textId="77777777">
        <w:trPr>
          <w:trHeight w:val="2156"/>
        </w:trPr>
        <w:tc>
          <w:tcPr>
            <w:tcW w:w="3726" w:type="dxa"/>
            <w:tcBorders>
              <w:top w:val="single" w:sz="4" w:space="0" w:color="000000"/>
              <w:left w:val="single" w:sz="4" w:space="0" w:color="000000"/>
              <w:bottom w:val="single" w:sz="4" w:space="0" w:color="000000"/>
              <w:right w:val="single" w:sz="4" w:space="0" w:color="000000"/>
            </w:tcBorders>
          </w:tcPr>
          <w:p w14:paraId="0F53BF3F" w14:textId="77777777" w:rsidR="00104FA3" w:rsidRDefault="002721F4">
            <w:r>
              <w:rPr>
                <w:rFonts w:ascii="Comic Sans MS" w:eastAsia="Comic Sans MS" w:hAnsi="Comic Sans MS" w:cs="Comic Sans MS"/>
              </w:rPr>
              <w:t xml:space="preserve">7th </w:t>
            </w:r>
          </w:p>
          <w:p w14:paraId="1ADC8D36" w14:textId="77777777" w:rsidR="00104FA3" w:rsidRDefault="002721F4">
            <w:pPr>
              <w:spacing w:line="238" w:lineRule="auto"/>
              <w:ind w:right="27"/>
              <w:rPr>
                <w:rFonts w:ascii="Comic Sans MS" w:eastAsia="Comic Sans MS" w:hAnsi="Comic Sans MS" w:cs="Comic Sans MS"/>
                <w:sz w:val="16"/>
              </w:rPr>
            </w:pPr>
            <w:r w:rsidRPr="009B73C4">
              <w:rPr>
                <w:rFonts w:ascii="Comic Sans MS" w:eastAsia="Comic Sans MS" w:hAnsi="Comic Sans MS" w:cs="Comic Sans MS"/>
                <w:sz w:val="16"/>
              </w:rPr>
              <w:t xml:space="preserve">What does PPER stand for? What must an employer do by law? What must you as an employee do? </w:t>
            </w:r>
          </w:p>
          <w:p w14:paraId="1A22025F" w14:textId="77777777" w:rsidR="007725BC" w:rsidRDefault="007725BC">
            <w:pPr>
              <w:spacing w:line="238" w:lineRule="auto"/>
              <w:ind w:right="27"/>
              <w:rPr>
                <w:color w:val="00B050"/>
                <w:sz w:val="16"/>
              </w:rPr>
            </w:pPr>
            <w:r w:rsidRPr="007725BC">
              <w:rPr>
                <w:color w:val="00B050"/>
                <w:sz w:val="16"/>
              </w:rPr>
              <w:t xml:space="preserve">PPER </w:t>
            </w:r>
            <w:r>
              <w:rPr>
                <w:color w:val="00B050"/>
                <w:sz w:val="16"/>
              </w:rPr>
              <w:t>–</w:t>
            </w:r>
            <w:r w:rsidRPr="007725BC">
              <w:rPr>
                <w:color w:val="00B050"/>
                <w:sz w:val="16"/>
              </w:rPr>
              <w:t xml:space="preserve"> </w:t>
            </w:r>
            <w:r>
              <w:rPr>
                <w:color w:val="00B050"/>
                <w:sz w:val="16"/>
              </w:rPr>
              <w:t>Personal Protective Equipment Regulations.</w:t>
            </w:r>
          </w:p>
          <w:p w14:paraId="25C1C15E" w14:textId="614DB761" w:rsidR="007725BC" w:rsidRDefault="007725BC">
            <w:pPr>
              <w:spacing w:line="238" w:lineRule="auto"/>
              <w:ind w:right="27"/>
              <w:rPr>
                <w:color w:val="00B050"/>
                <w:sz w:val="16"/>
              </w:rPr>
            </w:pPr>
            <w:r>
              <w:rPr>
                <w:color w:val="00B050"/>
                <w:sz w:val="16"/>
              </w:rPr>
              <w:t>An employer must train employees in the wearing of PPE, they must ensure PPE is available and kept in good condition. An employee must follow all the rules and wear the PPE provided</w:t>
            </w:r>
          </w:p>
          <w:p w14:paraId="54F6C9E0" w14:textId="77777777" w:rsidR="003F6A89" w:rsidRPr="00CE302D" w:rsidRDefault="003F6A89" w:rsidP="003F6A89">
            <w:pPr>
              <w:spacing w:line="239" w:lineRule="auto"/>
              <w:rPr>
                <w:sz w:val="16"/>
              </w:rPr>
            </w:pPr>
            <w:r w:rsidRPr="00CE302D">
              <w:rPr>
                <w:rFonts w:ascii="Comic Sans MS" w:eastAsia="Comic Sans MS" w:hAnsi="Comic Sans MS" w:cs="Comic Sans MS"/>
                <w:sz w:val="16"/>
              </w:rPr>
              <w:t xml:space="preserve">Find out about the following pieces of legislation </w:t>
            </w:r>
          </w:p>
          <w:p w14:paraId="1AAB759D" w14:textId="77777777" w:rsidR="003F6A89" w:rsidRDefault="003F6A89" w:rsidP="003F6A89">
            <w:pPr>
              <w:rPr>
                <w:rFonts w:ascii="Comic Sans MS" w:eastAsia="Comic Sans MS" w:hAnsi="Comic Sans MS" w:cs="Comic Sans MS"/>
                <w:sz w:val="16"/>
              </w:rPr>
            </w:pPr>
            <w:r w:rsidRPr="00CE302D">
              <w:rPr>
                <w:rFonts w:ascii="Comic Sans MS" w:eastAsia="Comic Sans MS" w:hAnsi="Comic Sans MS" w:cs="Comic Sans MS"/>
                <w:sz w:val="16"/>
              </w:rPr>
              <w:t xml:space="preserve">Trade descriptions Act 1968 </w:t>
            </w:r>
          </w:p>
          <w:p w14:paraId="3ECBB657" w14:textId="77777777" w:rsidR="003F6A89" w:rsidRPr="009B5055" w:rsidRDefault="003F6A89" w:rsidP="003F6A89">
            <w:pPr>
              <w:rPr>
                <w:rFonts w:asciiTheme="minorHAnsi" w:hAnsiTheme="minorHAnsi" w:cstheme="minorHAnsi"/>
                <w:color w:val="00B050"/>
                <w:sz w:val="4"/>
              </w:rPr>
            </w:pPr>
            <w:r w:rsidRPr="009B5055">
              <w:rPr>
                <w:rFonts w:asciiTheme="minorHAnsi" w:hAnsiTheme="minorHAnsi" w:cstheme="minorHAnsi"/>
                <w:color w:val="00B050"/>
                <w:sz w:val="16"/>
                <w:szCs w:val="30"/>
              </w:rPr>
              <w:t>prevents manufacturers, retailers or service industry providers from misleading consumers as to what they are spending their money on</w:t>
            </w:r>
            <w:r w:rsidRPr="009B5055">
              <w:rPr>
                <w:rFonts w:asciiTheme="minorHAnsi" w:hAnsiTheme="minorHAnsi" w:cstheme="minorHAnsi"/>
                <w:color w:val="00B050"/>
                <w:sz w:val="16"/>
                <w:szCs w:val="30"/>
                <w:shd w:val="clear" w:color="auto" w:fill="FFFFFF"/>
              </w:rPr>
              <w:t>.</w:t>
            </w:r>
          </w:p>
          <w:p w14:paraId="281F0B30" w14:textId="77777777" w:rsidR="003F6A89" w:rsidRDefault="003F6A89" w:rsidP="003F6A89">
            <w:pPr>
              <w:rPr>
                <w:rFonts w:ascii="Comic Sans MS" w:eastAsia="Comic Sans MS" w:hAnsi="Comic Sans MS" w:cs="Comic Sans MS"/>
                <w:sz w:val="16"/>
              </w:rPr>
            </w:pPr>
            <w:r w:rsidRPr="00CE302D">
              <w:rPr>
                <w:rFonts w:ascii="Comic Sans MS" w:eastAsia="Comic Sans MS" w:hAnsi="Comic Sans MS" w:cs="Comic Sans MS"/>
                <w:sz w:val="16"/>
              </w:rPr>
              <w:t>Equality Act 2010</w:t>
            </w:r>
          </w:p>
          <w:p w14:paraId="49FCF346" w14:textId="77777777" w:rsidR="003F6A89" w:rsidRPr="009B5055" w:rsidRDefault="003F6A89" w:rsidP="003F6A89">
            <w:pPr>
              <w:rPr>
                <w:rFonts w:asciiTheme="minorHAnsi" w:eastAsia="Comic Sans MS" w:hAnsiTheme="minorHAnsi" w:cstheme="minorHAnsi"/>
                <w:color w:val="00B050"/>
                <w:sz w:val="10"/>
              </w:rPr>
            </w:pPr>
            <w:r w:rsidRPr="009B5055">
              <w:rPr>
                <w:rFonts w:asciiTheme="minorHAnsi" w:hAnsiTheme="minorHAnsi" w:cstheme="minorHAnsi"/>
                <w:color w:val="00B050"/>
                <w:sz w:val="16"/>
                <w:shd w:val="clear" w:color="auto" w:fill="D3E3FD"/>
              </w:rPr>
              <w:t>legally protects people from discrimination in the workplace and in wider society</w:t>
            </w:r>
            <w:r w:rsidRPr="009B5055">
              <w:rPr>
                <w:rFonts w:asciiTheme="minorHAnsi" w:hAnsiTheme="minorHAnsi" w:cstheme="minorHAnsi"/>
                <w:color w:val="00B050"/>
                <w:sz w:val="16"/>
                <w:shd w:val="clear" w:color="auto" w:fill="FFFFFF"/>
              </w:rPr>
              <w:t>.</w:t>
            </w:r>
          </w:p>
          <w:p w14:paraId="7D80E5A4" w14:textId="080D9F2C" w:rsidR="003F6A89" w:rsidRPr="007725BC" w:rsidRDefault="003F6A89" w:rsidP="003F6A89">
            <w:pPr>
              <w:spacing w:line="238" w:lineRule="auto"/>
              <w:ind w:right="27"/>
              <w:rPr>
                <w:color w:val="00B050"/>
                <w:sz w:val="16"/>
              </w:rPr>
            </w:pPr>
            <w:r w:rsidRPr="00CE302D">
              <w:rPr>
                <w:rFonts w:ascii="Comic Sans MS" w:eastAsia="Comic Sans MS" w:hAnsi="Comic Sans MS" w:cs="Comic Sans MS"/>
                <w:sz w:val="16"/>
              </w:rPr>
              <w:t>Consumer Rights Act 2015</w:t>
            </w:r>
          </w:p>
          <w:p w14:paraId="1523F83C" w14:textId="77777777" w:rsidR="00104FA3" w:rsidRDefault="002721F4">
            <w:r>
              <w:rPr>
                <w:rFonts w:ascii="Comic Sans MS" w:eastAsia="Comic Sans MS" w:hAnsi="Comic Sans MS" w:cs="Comic Sans MS"/>
              </w:rPr>
              <w:t xml:space="preserve"> </w:t>
            </w:r>
          </w:p>
        </w:tc>
        <w:tc>
          <w:tcPr>
            <w:tcW w:w="3727" w:type="dxa"/>
            <w:tcBorders>
              <w:top w:val="single" w:sz="4" w:space="0" w:color="000000"/>
              <w:left w:val="single" w:sz="4" w:space="0" w:color="000000"/>
              <w:bottom w:val="single" w:sz="4" w:space="0" w:color="000000"/>
              <w:right w:val="single" w:sz="4" w:space="0" w:color="000000"/>
            </w:tcBorders>
          </w:tcPr>
          <w:p w14:paraId="1FF6DB68" w14:textId="77777777" w:rsidR="00104FA3" w:rsidRDefault="002721F4" w:rsidP="005861D9">
            <w:pPr>
              <w:spacing w:after="37"/>
              <w:ind w:left="1"/>
            </w:pPr>
            <w:r>
              <w:rPr>
                <w:rFonts w:ascii="Comic Sans MS" w:eastAsia="Comic Sans MS" w:hAnsi="Comic Sans MS" w:cs="Comic Sans MS"/>
              </w:rPr>
              <w:t>8</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5C4BF4CE" w14:textId="77777777" w:rsidR="00104FA3" w:rsidRDefault="002721F4">
            <w:pPr>
              <w:ind w:left="1"/>
              <w:rPr>
                <w:rFonts w:ascii="Comic Sans MS" w:eastAsia="Comic Sans MS" w:hAnsi="Comic Sans MS" w:cs="Comic Sans MS"/>
                <w:sz w:val="16"/>
              </w:rPr>
            </w:pPr>
            <w:r w:rsidRPr="009B73C4">
              <w:rPr>
                <w:rFonts w:ascii="Comic Sans MS" w:eastAsia="Comic Sans MS" w:hAnsi="Comic Sans MS" w:cs="Comic Sans MS"/>
                <w:sz w:val="16"/>
              </w:rPr>
              <w:t xml:space="preserve">Name three reasons why an Environmental Health Officer might carry out a food inspection. Name three things they can do by law </w:t>
            </w:r>
          </w:p>
          <w:p w14:paraId="3F91B30C" w14:textId="77777777" w:rsidR="007725BC" w:rsidRDefault="007725BC">
            <w:pPr>
              <w:ind w:left="1"/>
              <w:rPr>
                <w:color w:val="00B050"/>
                <w:sz w:val="16"/>
              </w:rPr>
            </w:pPr>
            <w:r>
              <w:rPr>
                <w:color w:val="00B050"/>
                <w:sz w:val="16"/>
              </w:rPr>
              <w:t xml:space="preserve">An EHO can carry out an inspection because there has been an outbreak </w:t>
            </w:r>
            <w:r w:rsidR="001A4424">
              <w:rPr>
                <w:color w:val="00B050"/>
                <w:sz w:val="16"/>
              </w:rPr>
              <w:t>of food poisoning which links back to a restaurant; because a customer has made a complaint about hygiene; a random check</w:t>
            </w:r>
          </w:p>
          <w:p w14:paraId="538E9931" w14:textId="77777777" w:rsidR="003F6A89" w:rsidRDefault="003F6A89" w:rsidP="003F6A89">
            <w:pPr>
              <w:ind w:left="1"/>
              <w:rPr>
                <w:rFonts w:ascii="Comic Sans MS" w:eastAsia="Comic Sans MS" w:hAnsi="Comic Sans MS" w:cs="Comic Sans MS"/>
                <w:sz w:val="16"/>
              </w:rPr>
            </w:pPr>
            <w:r w:rsidRPr="00CE302D">
              <w:rPr>
                <w:rFonts w:ascii="Comic Sans MS" w:eastAsia="Comic Sans MS" w:hAnsi="Comic Sans MS" w:cs="Comic Sans MS"/>
                <w:sz w:val="16"/>
              </w:rPr>
              <w:t xml:space="preserve">Name three job roles from the front and back of house. What </w:t>
            </w:r>
            <w:r>
              <w:rPr>
                <w:rFonts w:ascii="Comic Sans MS" w:eastAsia="Comic Sans MS" w:hAnsi="Comic Sans MS" w:cs="Comic Sans MS"/>
                <w:sz w:val="16"/>
              </w:rPr>
              <w:t>d</w:t>
            </w:r>
            <w:r w:rsidRPr="00CE302D">
              <w:rPr>
                <w:rFonts w:ascii="Comic Sans MS" w:eastAsia="Comic Sans MS" w:hAnsi="Comic Sans MS" w:cs="Comic Sans MS"/>
                <w:sz w:val="16"/>
              </w:rPr>
              <w:t xml:space="preserve">o they do in their role? </w:t>
            </w:r>
          </w:p>
          <w:p w14:paraId="2097D1BB" w14:textId="77777777" w:rsidR="003F6A89" w:rsidRDefault="003F6A89" w:rsidP="003F6A89">
            <w:pPr>
              <w:ind w:left="1"/>
              <w:rPr>
                <w:color w:val="00B050"/>
                <w:sz w:val="16"/>
              </w:rPr>
            </w:pPr>
            <w:r>
              <w:rPr>
                <w:color w:val="00B050"/>
                <w:sz w:val="16"/>
              </w:rPr>
              <w:t>FRONT</w:t>
            </w:r>
          </w:p>
          <w:p w14:paraId="7B55C01B" w14:textId="77777777" w:rsidR="003F6A89" w:rsidRDefault="003F6A89" w:rsidP="003F6A89">
            <w:pPr>
              <w:ind w:left="1"/>
              <w:rPr>
                <w:color w:val="00B050"/>
                <w:sz w:val="16"/>
              </w:rPr>
            </w:pPr>
            <w:r>
              <w:rPr>
                <w:color w:val="00B050"/>
                <w:sz w:val="16"/>
              </w:rPr>
              <w:t>Receptionist: checks guests in, answers phone</w:t>
            </w:r>
          </w:p>
          <w:p w14:paraId="23B7CF76" w14:textId="77777777" w:rsidR="003F6A89" w:rsidRDefault="003F6A89" w:rsidP="003F6A89">
            <w:pPr>
              <w:ind w:left="1"/>
              <w:rPr>
                <w:color w:val="00B050"/>
                <w:sz w:val="16"/>
              </w:rPr>
            </w:pPr>
            <w:r>
              <w:rPr>
                <w:color w:val="00B050"/>
                <w:sz w:val="16"/>
              </w:rPr>
              <w:t>Porter: takes bags to rooms and sets up meetings</w:t>
            </w:r>
          </w:p>
          <w:p w14:paraId="5D9E9AE3" w14:textId="77777777" w:rsidR="003F6A89" w:rsidRDefault="003F6A89" w:rsidP="003F6A89">
            <w:pPr>
              <w:ind w:left="1"/>
              <w:rPr>
                <w:color w:val="00B050"/>
                <w:sz w:val="16"/>
              </w:rPr>
            </w:pPr>
            <w:r>
              <w:rPr>
                <w:color w:val="00B050"/>
                <w:sz w:val="16"/>
              </w:rPr>
              <w:t>Concierge: helps guests with local information</w:t>
            </w:r>
          </w:p>
          <w:p w14:paraId="28A8D912" w14:textId="77777777" w:rsidR="003F6A89" w:rsidRDefault="003F6A89" w:rsidP="003F6A89">
            <w:pPr>
              <w:ind w:left="1"/>
              <w:rPr>
                <w:color w:val="00B050"/>
                <w:sz w:val="16"/>
              </w:rPr>
            </w:pPr>
            <w:r>
              <w:rPr>
                <w:color w:val="00B050"/>
                <w:sz w:val="16"/>
              </w:rPr>
              <w:t>Waiter: takes orders and serves guests</w:t>
            </w:r>
          </w:p>
          <w:p w14:paraId="709C62E0" w14:textId="77777777" w:rsidR="003F6A89" w:rsidRDefault="003F6A89" w:rsidP="003F6A89">
            <w:pPr>
              <w:ind w:left="1"/>
              <w:rPr>
                <w:color w:val="00B050"/>
                <w:sz w:val="16"/>
              </w:rPr>
            </w:pPr>
            <w:r>
              <w:rPr>
                <w:color w:val="00B050"/>
                <w:sz w:val="16"/>
              </w:rPr>
              <w:t>BACK</w:t>
            </w:r>
          </w:p>
          <w:p w14:paraId="3A8A1553" w14:textId="77777777" w:rsidR="003F6A89" w:rsidRDefault="003F6A89" w:rsidP="003F6A89">
            <w:pPr>
              <w:ind w:left="1"/>
              <w:rPr>
                <w:color w:val="00B050"/>
                <w:sz w:val="16"/>
              </w:rPr>
            </w:pPr>
            <w:r>
              <w:rPr>
                <w:color w:val="00B050"/>
                <w:sz w:val="16"/>
              </w:rPr>
              <w:t>Kitchen porter: washes up and cleans</w:t>
            </w:r>
          </w:p>
          <w:p w14:paraId="5E60E4FF" w14:textId="77777777" w:rsidR="003F6A89" w:rsidRDefault="003F6A89" w:rsidP="003F6A89">
            <w:pPr>
              <w:ind w:left="1"/>
              <w:rPr>
                <w:color w:val="00B050"/>
                <w:sz w:val="16"/>
              </w:rPr>
            </w:pPr>
            <w:r>
              <w:rPr>
                <w:color w:val="00B050"/>
                <w:sz w:val="16"/>
              </w:rPr>
              <w:t>Commis chef: trainee chef</w:t>
            </w:r>
          </w:p>
          <w:p w14:paraId="463DEE4B" w14:textId="77777777" w:rsidR="003F6A89" w:rsidRDefault="003F6A89" w:rsidP="003F6A89">
            <w:pPr>
              <w:ind w:left="1"/>
              <w:rPr>
                <w:color w:val="00B050"/>
                <w:sz w:val="16"/>
              </w:rPr>
            </w:pPr>
            <w:r>
              <w:rPr>
                <w:color w:val="00B050"/>
                <w:sz w:val="16"/>
              </w:rPr>
              <w:t xml:space="preserve">Chef de </w:t>
            </w:r>
            <w:proofErr w:type="spellStart"/>
            <w:r>
              <w:rPr>
                <w:color w:val="00B050"/>
                <w:sz w:val="16"/>
              </w:rPr>
              <w:t>Partie</w:t>
            </w:r>
            <w:proofErr w:type="spellEnd"/>
            <w:r>
              <w:rPr>
                <w:color w:val="00B050"/>
                <w:sz w:val="16"/>
              </w:rPr>
              <w:t>: runs a particular section in the kitchen</w:t>
            </w:r>
          </w:p>
          <w:p w14:paraId="50EB7D0D" w14:textId="77777777" w:rsidR="003F6A89" w:rsidRDefault="003F6A89" w:rsidP="003F6A89">
            <w:pPr>
              <w:ind w:left="1"/>
              <w:rPr>
                <w:color w:val="00B050"/>
                <w:sz w:val="16"/>
              </w:rPr>
            </w:pPr>
            <w:r>
              <w:rPr>
                <w:color w:val="00B050"/>
                <w:sz w:val="16"/>
              </w:rPr>
              <w:t>Sous chef: second in charge of the kitchen</w:t>
            </w:r>
          </w:p>
          <w:p w14:paraId="75293256" w14:textId="77777777" w:rsidR="003F6A89" w:rsidRDefault="003F6A89" w:rsidP="003F6A89">
            <w:pPr>
              <w:ind w:left="1"/>
              <w:rPr>
                <w:color w:val="00B050"/>
                <w:sz w:val="16"/>
              </w:rPr>
            </w:pPr>
            <w:r>
              <w:rPr>
                <w:color w:val="00B050"/>
                <w:sz w:val="16"/>
              </w:rPr>
              <w:t>Head chef: runs the kitchen</w:t>
            </w:r>
          </w:p>
          <w:p w14:paraId="68FB5C60" w14:textId="5A0CFEA4" w:rsidR="003F6A89" w:rsidRPr="007725BC" w:rsidRDefault="003F6A89">
            <w:pPr>
              <w:ind w:left="1"/>
              <w:rPr>
                <w:color w:val="00B050"/>
                <w:sz w:val="16"/>
              </w:rPr>
            </w:pPr>
          </w:p>
        </w:tc>
        <w:tc>
          <w:tcPr>
            <w:tcW w:w="3727" w:type="dxa"/>
            <w:tcBorders>
              <w:top w:val="single" w:sz="4" w:space="0" w:color="000000"/>
              <w:left w:val="single" w:sz="4" w:space="0" w:color="000000"/>
              <w:bottom w:val="single" w:sz="4" w:space="0" w:color="000000"/>
              <w:right w:val="single" w:sz="4" w:space="0" w:color="000000"/>
            </w:tcBorders>
          </w:tcPr>
          <w:p w14:paraId="0E13AB0A" w14:textId="77777777" w:rsidR="00104FA3" w:rsidRDefault="002721F4" w:rsidP="005861D9">
            <w:pPr>
              <w:spacing w:after="37"/>
            </w:pPr>
            <w:r>
              <w:rPr>
                <w:rFonts w:ascii="Comic Sans MS" w:eastAsia="Comic Sans MS" w:hAnsi="Comic Sans MS" w:cs="Comic Sans MS"/>
              </w:rPr>
              <w:t>9</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23956225" w14:textId="77777777" w:rsidR="00104FA3" w:rsidRDefault="002721F4">
            <w:pPr>
              <w:rPr>
                <w:rFonts w:ascii="Comic Sans MS" w:eastAsia="Comic Sans MS" w:hAnsi="Comic Sans MS" w:cs="Comic Sans MS"/>
                <w:sz w:val="16"/>
              </w:rPr>
            </w:pPr>
            <w:r w:rsidRPr="009B73C4">
              <w:rPr>
                <w:rFonts w:ascii="Comic Sans MS" w:eastAsia="Comic Sans MS" w:hAnsi="Comic Sans MS" w:cs="Comic Sans MS"/>
                <w:sz w:val="16"/>
              </w:rPr>
              <w:t xml:space="preserve">Why is different coloured equipment used in food preparation? Name the six different coloured chopping boards and their uses.  </w:t>
            </w:r>
          </w:p>
          <w:p w14:paraId="34E2F22B" w14:textId="77777777" w:rsidR="007725BC" w:rsidRDefault="007725BC">
            <w:pPr>
              <w:rPr>
                <w:color w:val="00B050"/>
                <w:sz w:val="16"/>
              </w:rPr>
            </w:pPr>
            <w:r w:rsidRPr="007725BC">
              <w:rPr>
                <w:color w:val="00B050"/>
                <w:sz w:val="16"/>
              </w:rPr>
              <w:t>To prevent</w:t>
            </w:r>
            <w:r>
              <w:rPr>
                <w:color w:val="00B050"/>
                <w:sz w:val="16"/>
              </w:rPr>
              <w:t xml:space="preserve"> cross contamination.</w:t>
            </w:r>
          </w:p>
          <w:p w14:paraId="5347084F" w14:textId="77777777" w:rsidR="007725BC" w:rsidRDefault="007725BC">
            <w:pPr>
              <w:rPr>
                <w:color w:val="00B050"/>
                <w:sz w:val="16"/>
              </w:rPr>
            </w:pPr>
            <w:r w:rsidRPr="007725BC">
              <w:rPr>
                <w:color w:val="00B050"/>
                <w:sz w:val="16"/>
              </w:rPr>
              <w:t xml:space="preserve">Red – raw meat; blue; fish; </w:t>
            </w:r>
            <w:r>
              <w:rPr>
                <w:color w:val="00B050"/>
                <w:sz w:val="16"/>
              </w:rPr>
              <w:t>green – fruit and vegetables; brown – root vegetables; white – bakery and dairy; purple – allergens; yellow – cooked meat</w:t>
            </w:r>
          </w:p>
          <w:p w14:paraId="67F542AA" w14:textId="77777777" w:rsidR="003F6A89" w:rsidRDefault="003F6A89"/>
          <w:p w14:paraId="470B7469" w14:textId="77777777" w:rsidR="003F6A89" w:rsidRDefault="003F6A89" w:rsidP="003F6A89">
            <w:pPr>
              <w:rPr>
                <w:rFonts w:ascii="Comic Sans MS" w:eastAsia="Comic Sans MS" w:hAnsi="Comic Sans MS" w:cs="Comic Sans MS"/>
                <w:sz w:val="16"/>
              </w:rPr>
            </w:pPr>
            <w:r w:rsidRPr="00CE302D">
              <w:rPr>
                <w:rFonts w:ascii="Comic Sans MS" w:eastAsia="Comic Sans MS" w:hAnsi="Comic Sans MS" w:cs="Comic Sans MS"/>
                <w:sz w:val="16"/>
              </w:rPr>
              <w:t>State two ways in which social media can have a positive effect on a Hospitality &amp; Catering business and two ways in which it can have a negative effect</w:t>
            </w:r>
          </w:p>
          <w:p w14:paraId="01713577" w14:textId="1D7DB544" w:rsidR="003F6A89" w:rsidRDefault="003F6A89" w:rsidP="003F6A89">
            <w:r w:rsidRPr="005C17DF">
              <w:rPr>
                <w:rFonts w:asciiTheme="minorHAnsi" w:eastAsia="Comic Sans MS" w:hAnsiTheme="minorHAnsi" w:cstheme="minorHAnsi"/>
                <w:color w:val="00B050"/>
                <w:sz w:val="16"/>
              </w:rPr>
              <w:t>Social media positive effects are good reviews can be shared, leading to increased customers and increased profit/ reputation</w:t>
            </w:r>
          </w:p>
        </w:tc>
        <w:tc>
          <w:tcPr>
            <w:tcW w:w="3726" w:type="dxa"/>
            <w:tcBorders>
              <w:top w:val="single" w:sz="4" w:space="0" w:color="000000"/>
              <w:left w:val="single" w:sz="4" w:space="0" w:color="000000"/>
              <w:bottom w:val="single" w:sz="4" w:space="0" w:color="000000"/>
              <w:right w:val="single" w:sz="4" w:space="0" w:color="000000"/>
            </w:tcBorders>
          </w:tcPr>
          <w:p w14:paraId="6F1CC189" w14:textId="77777777" w:rsidR="00104FA3" w:rsidRDefault="002721F4" w:rsidP="005861D9">
            <w:pPr>
              <w:spacing w:after="42"/>
            </w:pPr>
            <w:r>
              <w:rPr>
                <w:rFonts w:ascii="Comic Sans MS" w:eastAsia="Comic Sans MS" w:hAnsi="Comic Sans MS" w:cs="Comic Sans MS"/>
              </w:rPr>
              <w:t>10</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3D39A486" w14:textId="77777777" w:rsidR="00104FA3" w:rsidRDefault="002721F4">
            <w:pPr>
              <w:rPr>
                <w:rFonts w:ascii="Comic Sans MS" w:eastAsia="Comic Sans MS" w:hAnsi="Comic Sans MS" w:cs="Comic Sans MS"/>
                <w:sz w:val="16"/>
              </w:rPr>
            </w:pPr>
            <w:r w:rsidRPr="009B73C4">
              <w:rPr>
                <w:rFonts w:ascii="Comic Sans MS" w:eastAsia="Comic Sans MS" w:hAnsi="Comic Sans MS" w:cs="Comic Sans MS"/>
                <w:sz w:val="16"/>
              </w:rPr>
              <w:t xml:space="preserve">Write down three advantage and three disadvantages of food vendors in sports stadiums and concert/ gig venues to both the establishment and the customer </w:t>
            </w:r>
          </w:p>
          <w:p w14:paraId="67698284" w14:textId="77777777" w:rsidR="00BF741E" w:rsidRDefault="00BF741E">
            <w:pPr>
              <w:rPr>
                <w:color w:val="00B050"/>
                <w:sz w:val="16"/>
              </w:rPr>
            </w:pPr>
            <w:r>
              <w:rPr>
                <w:color w:val="00B050"/>
                <w:sz w:val="16"/>
              </w:rPr>
              <w:t>Advantages – close by; variety of options; variety of portion sizes available</w:t>
            </w:r>
          </w:p>
          <w:p w14:paraId="60A60845" w14:textId="77777777" w:rsidR="00BF741E" w:rsidRDefault="00BF741E">
            <w:pPr>
              <w:rPr>
                <w:color w:val="00B050"/>
                <w:sz w:val="16"/>
              </w:rPr>
            </w:pPr>
            <w:r>
              <w:rPr>
                <w:color w:val="00B050"/>
                <w:sz w:val="16"/>
              </w:rPr>
              <w:t>Disadvantages – can be expensive; sometimes lack of special dietary meals; long queues</w:t>
            </w:r>
          </w:p>
          <w:p w14:paraId="5433B49B" w14:textId="77777777" w:rsidR="003F6A89" w:rsidRDefault="003F6A89">
            <w:pPr>
              <w:rPr>
                <w:color w:val="00B050"/>
                <w:sz w:val="16"/>
              </w:rPr>
            </w:pPr>
          </w:p>
          <w:p w14:paraId="5EA47599" w14:textId="77777777" w:rsidR="003F6A89" w:rsidRDefault="003F6A89" w:rsidP="003F6A89">
            <w:pPr>
              <w:rPr>
                <w:rFonts w:ascii="Comic Sans MS" w:eastAsia="Comic Sans MS" w:hAnsi="Comic Sans MS" w:cs="Comic Sans MS"/>
              </w:rPr>
            </w:pPr>
            <w:r w:rsidRPr="00CE302D">
              <w:rPr>
                <w:rFonts w:ascii="Comic Sans MS" w:eastAsia="Comic Sans MS" w:hAnsi="Comic Sans MS" w:cs="Comic Sans MS"/>
                <w:sz w:val="16"/>
              </w:rPr>
              <w:t>Write down five duties of a stock controller. Explain the reason/s for each of the roles and responsibilities</w:t>
            </w:r>
            <w:r>
              <w:rPr>
                <w:rFonts w:ascii="Comic Sans MS" w:eastAsia="Comic Sans MS" w:hAnsi="Comic Sans MS" w:cs="Comic Sans MS"/>
              </w:rPr>
              <w:t xml:space="preserve">.  </w:t>
            </w:r>
          </w:p>
          <w:p w14:paraId="55C0F9FD" w14:textId="66405FDF" w:rsidR="003F6A89" w:rsidRPr="00BF741E" w:rsidRDefault="003F6A89" w:rsidP="003F6A89">
            <w:pPr>
              <w:rPr>
                <w:color w:val="00B050"/>
                <w:sz w:val="16"/>
              </w:rPr>
            </w:pPr>
            <w:r>
              <w:rPr>
                <w:color w:val="00B050"/>
                <w:sz w:val="16"/>
                <w:szCs w:val="16"/>
              </w:rPr>
              <w:t>The stock controller responsibilities include; ordering materials, ingredients and equipment; keeping lists of current prices; storing food correctly; keeping stock tidy and well organised; pest control; maintain the stock ledger; check orders and deliveries; ensure stock is available in good time; maintain records.</w:t>
            </w:r>
          </w:p>
        </w:tc>
        <w:tc>
          <w:tcPr>
            <w:tcW w:w="3728" w:type="dxa"/>
            <w:tcBorders>
              <w:top w:val="single" w:sz="4" w:space="0" w:color="000000"/>
              <w:left w:val="single" w:sz="4" w:space="0" w:color="000000"/>
              <w:bottom w:val="single" w:sz="4" w:space="0" w:color="000000"/>
              <w:right w:val="single" w:sz="4" w:space="0" w:color="000000"/>
            </w:tcBorders>
          </w:tcPr>
          <w:p w14:paraId="6743384C" w14:textId="77777777" w:rsidR="00104FA3" w:rsidRDefault="002721F4" w:rsidP="005861D9">
            <w:pPr>
              <w:spacing w:after="45"/>
              <w:ind w:left="1"/>
            </w:pPr>
            <w:r>
              <w:rPr>
                <w:rFonts w:ascii="Comic Sans MS" w:eastAsia="Comic Sans MS" w:hAnsi="Comic Sans MS" w:cs="Comic Sans MS"/>
              </w:rPr>
              <w:t>11</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18D3B033" w14:textId="77777777" w:rsidR="00104FA3" w:rsidRDefault="002721F4">
            <w:pPr>
              <w:ind w:left="1" w:right="10"/>
              <w:rPr>
                <w:rFonts w:ascii="Comic Sans MS" w:eastAsia="Comic Sans MS" w:hAnsi="Comic Sans MS" w:cs="Comic Sans MS"/>
                <w:sz w:val="16"/>
              </w:rPr>
            </w:pPr>
            <w:r w:rsidRPr="009B73C4">
              <w:rPr>
                <w:rFonts w:ascii="Comic Sans MS" w:eastAsia="Comic Sans MS" w:hAnsi="Comic Sans MS" w:cs="Comic Sans MS"/>
                <w:sz w:val="16"/>
              </w:rPr>
              <w:t xml:space="preserve">What do HASAWA and RIDDOR stand for? What must an employer do by law? What must you as an employee do? </w:t>
            </w:r>
          </w:p>
          <w:p w14:paraId="0C1B6049" w14:textId="77777777" w:rsidR="0085552D" w:rsidRPr="0085552D" w:rsidRDefault="0085552D">
            <w:pPr>
              <w:ind w:left="1" w:right="10"/>
              <w:rPr>
                <w:color w:val="00B050"/>
                <w:sz w:val="16"/>
              </w:rPr>
            </w:pPr>
            <w:r w:rsidRPr="0085552D">
              <w:rPr>
                <w:color w:val="00B050"/>
                <w:sz w:val="16"/>
              </w:rPr>
              <w:t>HASAWA</w:t>
            </w:r>
            <w:r>
              <w:rPr>
                <w:color w:val="00B050"/>
                <w:sz w:val="16"/>
              </w:rPr>
              <w:t xml:space="preserve"> – Health &amp; Safety </w:t>
            </w:r>
            <w:r w:rsidR="009B5055">
              <w:rPr>
                <w:color w:val="00B050"/>
                <w:sz w:val="16"/>
              </w:rPr>
              <w:t>a</w:t>
            </w:r>
            <w:r>
              <w:rPr>
                <w:color w:val="00B050"/>
                <w:sz w:val="16"/>
              </w:rPr>
              <w:t>t Work Act</w:t>
            </w:r>
          </w:p>
          <w:p w14:paraId="11497623" w14:textId="77777777" w:rsidR="0085552D" w:rsidRDefault="0085552D">
            <w:pPr>
              <w:ind w:left="1" w:right="10"/>
              <w:rPr>
                <w:color w:val="00B050"/>
                <w:sz w:val="16"/>
              </w:rPr>
            </w:pPr>
            <w:r w:rsidRPr="0085552D">
              <w:rPr>
                <w:color w:val="00B050"/>
                <w:sz w:val="16"/>
              </w:rPr>
              <w:t>RIDDOR</w:t>
            </w:r>
            <w:r>
              <w:rPr>
                <w:color w:val="00B050"/>
                <w:sz w:val="16"/>
              </w:rPr>
              <w:t xml:space="preserve"> – Reporting Injuries, Illnesses and Dangerous Occurrences Regulations</w:t>
            </w:r>
          </w:p>
          <w:p w14:paraId="3E037E2C" w14:textId="77777777" w:rsidR="009B5055" w:rsidRDefault="009B5055">
            <w:pPr>
              <w:ind w:left="1" w:right="10"/>
              <w:rPr>
                <w:color w:val="00B050"/>
                <w:sz w:val="16"/>
              </w:rPr>
            </w:pPr>
            <w:r w:rsidRPr="009B5055">
              <w:rPr>
                <w:color w:val="00B050"/>
                <w:sz w:val="16"/>
              </w:rPr>
              <w:t>All staff are responsible to ensuring the workplace is kept safe for themselves and others</w:t>
            </w:r>
            <w:r>
              <w:rPr>
                <w:color w:val="00B050"/>
                <w:sz w:val="16"/>
              </w:rPr>
              <w:t>. Including the reporting of accidents and illnesses at work.</w:t>
            </w:r>
          </w:p>
          <w:p w14:paraId="1A3C7189" w14:textId="77777777" w:rsidR="003F6A89" w:rsidRDefault="003F6A89">
            <w:pPr>
              <w:ind w:left="1" w:right="10"/>
            </w:pPr>
          </w:p>
          <w:p w14:paraId="1BDC4DCB" w14:textId="77777777" w:rsidR="003F6A89" w:rsidRDefault="003F6A89" w:rsidP="003F6A89">
            <w:pPr>
              <w:spacing w:line="239" w:lineRule="auto"/>
              <w:ind w:left="1"/>
              <w:rPr>
                <w:rFonts w:ascii="Comic Sans MS" w:eastAsia="Comic Sans MS" w:hAnsi="Comic Sans MS" w:cs="Comic Sans MS"/>
                <w:sz w:val="16"/>
              </w:rPr>
            </w:pPr>
            <w:r w:rsidRPr="00CE302D">
              <w:rPr>
                <w:rFonts w:ascii="Comic Sans MS" w:eastAsia="Comic Sans MS" w:hAnsi="Comic Sans MS" w:cs="Comic Sans MS"/>
                <w:sz w:val="16"/>
              </w:rPr>
              <w:t>Find out the current National Minimum wage</w:t>
            </w:r>
            <w:r>
              <w:rPr>
                <w:rFonts w:ascii="Comic Sans MS" w:eastAsia="Comic Sans MS" w:hAnsi="Comic Sans MS" w:cs="Comic Sans MS"/>
                <w:sz w:val="16"/>
              </w:rPr>
              <w:t xml:space="preserve"> &amp; </w:t>
            </w:r>
            <w:r w:rsidRPr="00CE302D">
              <w:rPr>
                <w:rFonts w:ascii="Comic Sans MS" w:eastAsia="Comic Sans MS" w:hAnsi="Comic Sans MS" w:cs="Comic Sans MS"/>
                <w:sz w:val="16"/>
              </w:rPr>
              <w:t xml:space="preserve">National Living </w:t>
            </w:r>
            <w:r>
              <w:rPr>
                <w:rFonts w:ascii="Comic Sans MS" w:eastAsia="Comic Sans MS" w:hAnsi="Comic Sans MS" w:cs="Comic Sans MS"/>
                <w:sz w:val="16"/>
              </w:rPr>
              <w:t>Wage</w:t>
            </w:r>
          </w:p>
          <w:p w14:paraId="6DA120FC" w14:textId="77777777" w:rsidR="003F6A89" w:rsidRDefault="003F6A89" w:rsidP="003F6A89">
            <w:pPr>
              <w:spacing w:line="239" w:lineRule="auto"/>
              <w:ind w:left="1"/>
              <w:rPr>
                <w:sz w:val="16"/>
              </w:rPr>
            </w:pPr>
          </w:p>
          <w:p w14:paraId="597B653F" w14:textId="77777777" w:rsidR="003F6A89" w:rsidRDefault="003F6A89" w:rsidP="003F6A89">
            <w:pPr>
              <w:spacing w:line="239" w:lineRule="auto"/>
              <w:ind w:left="1"/>
              <w:rPr>
                <w:color w:val="00B050"/>
                <w:sz w:val="16"/>
              </w:rPr>
            </w:pPr>
            <w:r w:rsidRPr="00A41FAC">
              <w:rPr>
                <w:color w:val="00B050"/>
                <w:sz w:val="16"/>
              </w:rPr>
              <w:t>£5.28 to £10.42per hour depending on age</w:t>
            </w:r>
          </w:p>
          <w:p w14:paraId="6DE80BE8" w14:textId="77777777" w:rsidR="003F6A89" w:rsidRPr="00A41FAC" w:rsidRDefault="003F6A89" w:rsidP="003F6A89">
            <w:pPr>
              <w:spacing w:line="239" w:lineRule="auto"/>
              <w:ind w:left="1"/>
              <w:rPr>
                <w:color w:val="00B050"/>
                <w:sz w:val="16"/>
              </w:rPr>
            </w:pPr>
          </w:p>
          <w:p w14:paraId="7A1DC44E" w14:textId="77777777" w:rsidR="003F6A89" w:rsidRDefault="003F6A89" w:rsidP="003F6A89">
            <w:pPr>
              <w:ind w:left="1"/>
              <w:rPr>
                <w:rFonts w:ascii="Comic Sans MS" w:eastAsia="Comic Sans MS" w:hAnsi="Comic Sans MS" w:cs="Comic Sans MS"/>
                <w:sz w:val="16"/>
              </w:rPr>
            </w:pPr>
            <w:r>
              <w:rPr>
                <w:rFonts w:ascii="Comic Sans MS" w:eastAsia="Comic Sans MS" w:hAnsi="Comic Sans MS" w:cs="Comic Sans MS"/>
                <w:sz w:val="16"/>
              </w:rPr>
              <w:t>State what w</w:t>
            </w:r>
            <w:r w:rsidRPr="00CE302D">
              <w:rPr>
                <w:rFonts w:ascii="Comic Sans MS" w:eastAsia="Comic Sans MS" w:hAnsi="Comic Sans MS" w:cs="Comic Sans MS"/>
                <w:sz w:val="16"/>
              </w:rPr>
              <w:t>age</w:t>
            </w:r>
            <w:r>
              <w:rPr>
                <w:rFonts w:ascii="Comic Sans MS" w:eastAsia="Comic Sans MS" w:hAnsi="Comic Sans MS" w:cs="Comic Sans MS"/>
                <w:sz w:val="16"/>
              </w:rPr>
              <w:t>s</w:t>
            </w:r>
            <w:r w:rsidRPr="00CE302D">
              <w:rPr>
                <w:rFonts w:ascii="Comic Sans MS" w:eastAsia="Comic Sans MS" w:hAnsi="Comic Sans MS" w:cs="Comic Sans MS"/>
                <w:sz w:val="16"/>
              </w:rPr>
              <w:t xml:space="preserve"> and what remuneration </w:t>
            </w:r>
            <w:r>
              <w:rPr>
                <w:rFonts w:ascii="Comic Sans MS" w:eastAsia="Comic Sans MS" w:hAnsi="Comic Sans MS" w:cs="Comic Sans MS"/>
                <w:sz w:val="16"/>
              </w:rPr>
              <w:t>are</w:t>
            </w:r>
          </w:p>
          <w:p w14:paraId="6300DC72" w14:textId="77777777" w:rsidR="003F6A89" w:rsidRDefault="003F6A89" w:rsidP="003F6A89">
            <w:pPr>
              <w:ind w:left="1"/>
              <w:rPr>
                <w:rFonts w:ascii="Comic Sans MS" w:eastAsia="Comic Sans MS" w:hAnsi="Comic Sans MS" w:cs="Comic Sans MS"/>
                <w:sz w:val="16"/>
              </w:rPr>
            </w:pPr>
          </w:p>
          <w:p w14:paraId="4A45D73C" w14:textId="3315E1D9" w:rsidR="003F6A89" w:rsidRDefault="003F6A89" w:rsidP="003F6A89">
            <w:pPr>
              <w:ind w:left="1" w:right="10"/>
            </w:pPr>
            <w:r w:rsidRPr="00A41FAC">
              <w:rPr>
                <w:rFonts w:asciiTheme="minorHAnsi" w:eastAsia="Comic Sans MS" w:hAnsiTheme="minorHAnsi" w:cstheme="minorHAnsi"/>
                <w:color w:val="00B050"/>
                <w:sz w:val="16"/>
              </w:rPr>
              <w:t>Wages are your salary – the money you take home every month or week. Remuneration is the total reward you get for working somewhere and would include tips, bonus and additional perks such as gym membership or subsidised lunches</w:t>
            </w:r>
            <w:r w:rsidRPr="00A41FAC">
              <w:rPr>
                <w:rFonts w:asciiTheme="minorHAnsi" w:eastAsia="Comic Sans MS" w:hAnsiTheme="minorHAnsi" w:cstheme="minorHAnsi"/>
                <w:sz w:val="16"/>
              </w:rPr>
              <w:t xml:space="preserve">  </w:t>
            </w:r>
          </w:p>
        </w:tc>
        <w:tc>
          <w:tcPr>
            <w:tcW w:w="3726" w:type="dxa"/>
            <w:tcBorders>
              <w:top w:val="single" w:sz="4" w:space="0" w:color="000000"/>
              <w:left w:val="single" w:sz="4" w:space="0" w:color="000000"/>
              <w:bottom w:val="single" w:sz="4" w:space="0" w:color="000000"/>
              <w:right w:val="single" w:sz="4" w:space="0" w:color="000000"/>
            </w:tcBorders>
          </w:tcPr>
          <w:p w14:paraId="745EED50" w14:textId="77777777" w:rsidR="00104FA3" w:rsidRDefault="002721F4">
            <w:pPr>
              <w:ind w:left="1"/>
              <w:rPr>
                <w:rFonts w:ascii="Comic Sans MS" w:eastAsia="Comic Sans MS" w:hAnsi="Comic Sans MS" w:cs="Comic Sans MS"/>
                <w:sz w:val="16"/>
              </w:rPr>
            </w:pPr>
            <w:r>
              <w:rPr>
                <w:rFonts w:ascii="Comic Sans MS" w:eastAsia="Comic Sans MS" w:hAnsi="Comic Sans MS" w:cs="Comic Sans MS"/>
              </w:rPr>
              <w:t>12</w:t>
            </w:r>
            <w:r>
              <w:rPr>
                <w:rFonts w:ascii="Comic Sans MS" w:eastAsia="Comic Sans MS" w:hAnsi="Comic Sans MS" w:cs="Comic Sans MS"/>
                <w:vertAlign w:val="superscript"/>
              </w:rPr>
              <w:t xml:space="preserve">th - </w:t>
            </w:r>
            <w:r w:rsidRPr="00CE302D">
              <w:rPr>
                <w:rFonts w:ascii="Comic Sans MS" w:eastAsia="Comic Sans MS" w:hAnsi="Comic Sans MS" w:cs="Comic Sans MS"/>
                <w:sz w:val="16"/>
              </w:rPr>
              <w:t xml:space="preserve">Give three reasons why hospitality and catering businesses are being encouraged to become more environmental issues. Suggest three ways in which a business can become more environmentally friendly  </w:t>
            </w:r>
          </w:p>
          <w:p w14:paraId="78C31211" w14:textId="77777777" w:rsidR="009B5055" w:rsidRDefault="009B5055">
            <w:pPr>
              <w:ind w:left="1"/>
              <w:rPr>
                <w:color w:val="00B050"/>
                <w:sz w:val="16"/>
              </w:rPr>
            </w:pPr>
            <w:r>
              <w:rPr>
                <w:color w:val="00B050"/>
                <w:sz w:val="16"/>
              </w:rPr>
              <w:t>To make them more sustainable</w:t>
            </w:r>
          </w:p>
          <w:p w14:paraId="6E9907B1" w14:textId="77777777" w:rsidR="009B5055" w:rsidRDefault="009B5055">
            <w:pPr>
              <w:ind w:left="1"/>
              <w:rPr>
                <w:color w:val="00B050"/>
                <w:sz w:val="16"/>
              </w:rPr>
            </w:pPr>
            <w:r>
              <w:rPr>
                <w:color w:val="00B050"/>
                <w:sz w:val="16"/>
              </w:rPr>
              <w:t>To reduce the impact on the environment</w:t>
            </w:r>
          </w:p>
          <w:p w14:paraId="7FC8F254" w14:textId="77777777" w:rsidR="009B5055" w:rsidRDefault="009B5055">
            <w:pPr>
              <w:ind w:left="1"/>
              <w:rPr>
                <w:color w:val="00B050"/>
                <w:sz w:val="16"/>
              </w:rPr>
            </w:pPr>
            <w:r>
              <w:rPr>
                <w:color w:val="00B050"/>
                <w:sz w:val="16"/>
              </w:rPr>
              <w:t>To reduce carbon emissions</w:t>
            </w:r>
          </w:p>
          <w:p w14:paraId="78507E82" w14:textId="77777777" w:rsidR="009B5055" w:rsidRDefault="009B5055">
            <w:pPr>
              <w:ind w:left="1"/>
              <w:rPr>
                <w:color w:val="00B050"/>
                <w:sz w:val="16"/>
              </w:rPr>
            </w:pPr>
            <w:r>
              <w:rPr>
                <w:color w:val="00B050"/>
                <w:sz w:val="16"/>
              </w:rPr>
              <w:t>To appeal to customers who are environmentally conscious/ minded</w:t>
            </w:r>
          </w:p>
          <w:p w14:paraId="2EF78430" w14:textId="77777777" w:rsidR="003F6A89" w:rsidRDefault="003F6A89">
            <w:pPr>
              <w:ind w:left="1"/>
              <w:rPr>
                <w:color w:val="00B050"/>
                <w:sz w:val="16"/>
              </w:rPr>
            </w:pPr>
          </w:p>
          <w:p w14:paraId="6896FA67" w14:textId="77777777" w:rsidR="003F6A89" w:rsidRDefault="003F6A89" w:rsidP="003F6A89">
            <w:pPr>
              <w:ind w:left="1"/>
              <w:rPr>
                <w:rFonts w:ascii="Comic Sans MS" w:eastAsia="Comic Sans MS" w:hAnsi="Comic Sans MS" w:cs="Comic Sans MS"/>
                <w:sz w:val="16"/>
              </w:rPr>
            </w:pPr>
            <w:r w:rsidRPr="00CE302D">
              <w:rPr>
                <w:rFonts w:ascii="Comic Sans MS" w:eastAsia="Comic Sans MS" w:hAnsi="Comic Sans MS" w:cs="Comic Sans MS"/>
                <w:sz w:val="16"/>
              </w:rPr>
              <w:t xml:space="preserve">Explain the difference between gross and net profit. State three factors that can affect how much profit an establishment makes.  </w:t>
            </w:r>
          </w:p>
          <w:p w14:paraId="031140E0" w14:textId="77777777" w:rsidR="003F6A89" w:rsidRDefault="003F6A89" w:rsidP="003F6A89">
            <w:pPr>
              <w:ind w:left="1"/>
              <w:rPr>
                <w:color w:val="00B050"/>
                <w:sz w:val="16"/>
              </w:rPr>
            </w:pPr>
            <w:r>
              <w:rPr>
                <w:color w:val="00B050"/>
                <w:sz w:val="16"/>
              </w:rPr>
              <w:t>Gross profit is the money that is left after you have sold an item and paid for the ingredients.</w:t>
            </w:r>
          </w:p>
          <w:p w14:paraId="47F283BA" w14:textId="77777777" w:rsidR="003F6A89" w:rsidRDefault="003F6A89" w:rsidP="003F6A89">
            <w:pPr>
              <w:ind w:left="1"/>
              <w:rPr>
                <w:color w:val="00B050"/>
                <w:sz w:val="16"/>
              </w:rPr>
            </w:pPr>
          </w:p>
          <w:p w14:paraId="5B058969" w14:textId="3DB452CF" w:rsidR="003F6A89" w:rsidRPr="009B5055" w:rsidRDefault="003F6A89" w:rsidP="003F6A89">
            <w:pPr>
              <w:ind w:left="1"/>
              <w:rPr>
                <w:color w:val="00B050"/>
                <w:sz w:val="16"/>
              </w:rPr>
            </w:pPr>
            <w:r>
              <w:rPr>
                <w:color w:val="00B050"/>
                <w:sz w:val="16"/>
              </w:rPr>
              <w:t xml:space="preserve">Net profit is when you have sold an item and taken away the cost of the ingredients as well as all the rest of the costs a provision has to pay for </w:t>
            </w:r>
            <w:proofErr w:type="gramStart"/>
            <w:r>
              <w:rPr>
                <w:color w:val="00B050"/>
                <w:sz w:val="16"/>
              </w:rPr>
              <w:t>e.g.</w:t>
            </w:r>
            <w:proofErr w:type="gramEnd"/>
            <w:r>
              <w:rPr>
                <w:color w:val="00B050"/>
                <w:sz w:val="16"/>
              </w:rPr>
              <w:t xml:space="preserve"> electricity, rent, staff wages, internet; heating; supplies etc</w:t>
            </w:r>
          </w:p>
        </w:tc>
      </w:tr>
      <w:tr w:rsidR="003F6A89" w14:paraId="4EDC789F" w14:textId="77777777">
        <w:trPr>
          <w:trHeight w:val="2159"/>
        </w:trPr>
        <w:tc>
          <w:tcPr>
            <w:tcW w:w="3726" w:type="dxa"/>
            <w:tcBorders>
              <w:top w:val="single" w:sz="4" w:space="0" w:color="000000"/>
              <w:left w:val="single" w:sz="4" w:space="0" w:color="000000"/>
              <w:bottom w:val="single" w:sz="4" w:space="0" w:color="000000"/>
              <w:right w:val="single" w:sz="4" w:space="0" w:color="000000"/>
            </w:tcBorders>
          </w:tcPr>
          <w:p w14:paraId="19D45B8F" w14:textId="26C8364A" w:rsidR="003F6A89" w:rsidRDefault="003F6A89" w:rsidP="003F6A89">
            <w:pPr>
              <w:spacing w:after="39"/>
              <w:ind w:left="1"/>
            </w:pPr>
            <w:r>
              <w:rPr>
                <w:rFonts w:ascii="Comic Sans MS" w:eastAsia="Comic Sans MS" w:hAnsi="Comic Sans MS" w:cs="Comic Sans MS"/>
                <w:vertAlign w:val="superscript"/>
              </w:rPr>
              <w:t>12</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45A922CC" w14:textId="02C941F6" w:rsidR="003F6A89" w:rsidRDefault="003F6A89" w:rsidP="003F6A89">
            <w:r w:rsidRPr="004C2C74">
              <w:rPr>
                <w:rFonts w:ascii="Comic Sans MS" w:eastAsia="Comic Sans MS" w:hAnsi="Comic Sans MS" w:cs="Comic Sans MS"/>
                <w:sz w:val="96"/>
              </w:rPr>
              <w:t>EXAM!</w:t>
            </w:r>
            <w:r w:rsidRPr="004C2C74">
              <w:t xml:space="preserve"> </w:t>
            </w:r>
          </w:p>
        </w:tc>
        <w:tc>
          <w:tcPr>
            <w:tcW w:w="3727" w:type="dxa"/>
            <w:tcBorders>
              <w:top w:val="single" w:sz="4" w:space="0" w:color="000000"/>
              <w:left w:val="single" w:sz="4" w:space="0" w:color="000000"/>
              <w:bottom w:val="single" w:sz="4" w:space="0" w:color="000000"/>
              <w:right w:val="single" w:sz="4" w:space="0" w:color="000000"/>
            </w:tcBorders>
          </w:tcPr>
          <w:p w14:paraId="42748D07" w14:textId="77777777" w:rsidR="003F6A89" w:rsidRDefault="003F6A89" w:rsidP="003F6A89">
            <w:pPr>
              <w:ind w:left="1"/>
              <w:rPr>
                <w:color w:val="auto"/>
                <w:sz w:val="16"/>
              </w:rPr>
            </w:pPr>
            <w:r w:rsidRPr="003F6A89">
              <w:rPr>
                <w:color w:val="auto"/>
                <w:sz w:val="16"/>
              </w:rPr>
              <w:t>12</w:t>
            </w:r>
            <w:r w:rsidRPr="003F6A89">
              <w:rPr>
                <w:color w:val="auto"/>
                <w:sz w:val="16"/>
                <w:vertAlign w:val="superscript"/>
              </w:rPr>
              <w:t>th</w:t>
            </w:r>
          </w:p>
          <w:p w14:paraId="0C5326A7" w14:textId="77777777" w:rsidR="003F6A89" w:rsidRDefault="003F6A89" w:rsidP="003F6A89">
            <w:pPr>
              <w:spacing w:after="537"/>
              <w:jc w:val="center"/>
            </w:pPr>
            <w:r>
              <w:t xml:space="preserve">ENJOY THE SUMMER OFF AND GOOD LUCK ON RESULTS DAY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1C085481" w14:textId="14DECD3E" w:rsidR="003F6A89" w:rsidRPr="001A4424" w:rsidRDefault="003F6A89" w:rsidP="003F6A89">
            <w:pPr>
              <w:ind w:left="1"/>
              <w:rPr>
                <w:color w:val="00B050"/>
                <w:sz w:val="16"/>
              </w:rPr>
            </w:pPr>
          </w:p>
        </w:tc>
        <w:tc>
          <w:tcPr>
            <w:tcW w:w="3727" w:type="dxa"/>
            <w:tcBorders>
              <w:top w:val="single" w:sz="4" w:space="0" w:color="000000"/>
              <w:left w:val="single" w:sz="4" w:space="0" w:color="000000"/>
              <w:bottom w:val="single" w:sz="4" w:space="0" w:color="000000"/>
              <w:right w:val="single" w:sz="4" w:space="0" w:color="000000"/>
            </w:tcBorders>
          </w:tcPr>
          <w:p w14:paraId="069E9675" w14:textId="77777777" w:rsidR="003F6A89" w:rsidRDefault="003F6A89" w:rsidP="003F6A89">
            <w:pPr>
              <w:spacing w:after="42"/>
            </w:pPr>
            <w:r>
              <w:rPr>
                <w:rFonts w:ascii="Comic Sans MS" w:eastAsia="Comic Sans MS" w:hAnsi="Comic Sans MS" w:cs="Comic Sans MS"/>
              </w:rPr>
              <w:t>15</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24F7CF6D" w14:textId="3A01CC55" w:rsidR="003F6A89" w:rsidRPr="005C17DF" w:rsidRDefault="003F6A89" w:rsidP="003F6A89">
            <w:pPr>
              <w:rPr>
                <w:rFonts w:asciiTheme="minorHAnsi" w:hAnsiTheme="minorHAnsi" w:cstheme="minorHAnsi"/>
              </w:rPr>
            </w:pPr>
            <w:r w:rsidRPr="005C17DF">
              <w:rPr>
                <w:rFonts w:asciiTheme="minorHAnsi" w:eastAsia="Comic Sans MS" w:hAnsiTheme="minorHAnsi" w:cstheme="minorHAnsi"/>
                <w:color w:val="00B050"/>
                <w:sz w:val="16"/>
              </w:rPr>
              <w:t xml:space="preserve"> </w:t>
            </w:r>
          </w:p>
        </w:tc>
        <w:tc>
          <w:tcPr>
            <w:tcW w:w="3726" w:type="dxa"/>
            <w:tcBorders>
              <w:top w:val="single" w:sz="4" w:space="0" w:color="000000"/>
              <w:left w:val="single" w:sz="4" w:space="0" w:color="000000"/>
              <w:bottom w:val="single" w:sz="4" w:space="0" w:color="000000"/>
              <w:right w:val="single" w:sz="4" w:space="0" w:color="000000"/>
            </w:tcBorders>
          </w:tcPr>
          <w:p w14:paraId="51DD3CAC" w14:textId="77777777" w:rsidR="003F6A89" w:rsidRDefault="003F6A89" w:rsidP="003F6A89">
            <w:pPr>
              <w:spacing w:after="42"/>
            </w:pPr>
            <w:r>
              <w:rPr>
                <w:rFonts w:ascii="Comic Sans MS" w:eastAsia="Comic Sans MS" w:hAnsi="Comic Sans MS" w:cs="Comic Sans MS"/>
              </w:rPr>
              <w:t>16</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15430DEC" w14:textId="05BE48EE" w:rsidR="003F6A89" w:rsidRPr="004F0252" w:rsidRDefault="003F6A89" w:rsidP="003F6A89">
            <w:pPr>
              <w:rPr>
                <w:color w:val="00B050"/>
                <w:sz w:val="16"/>
                <w:szCs w:val="16"/>
              </w:rPr>
            </w:pPr>
          </w:p>
        </w:tc>
        <w:tc>
          <w:tcPr>
            <w:tcW w:w="3728" w:type="dxa"/>
            <w:tcBorders>
              <w:top w:val="single" w:sz="4" w:space="0" w:color="000000"/>
              <w:left w:val="single" w:sz="4" w:space="0" w:color="000000"/>
              <w:bottom w:val="single" w:sz="4" w:space="0" w:color="000000"/>
              <w:right w:val="single" w:sz="4" w:space="0" w:color="000000"/>
            </w:tcBorders>
          </w:tcPr>
          <w:p w14:paraId="4879C198" w14:textId="77777777" w:rsidR="003F6A89" w:rsidRDefault="003F6A89" w:rsidP="003F6A89">
            <w:pPr>
              <w:spacing w:after="29"/>
              <w:ind w:left="1"/>
            </w:pPr>
            <w:r>
              <w:rPr>
                <w:rFonts w:ascii="Comic Sans MS" w:eastAsia="Comic Sans MS" w:hAnsi="Comic Sans MS" w:cs="Comic Sans MS"/>
              </w:rPr>
              <w:t>17</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1C2EA114" w14:textId="1B2F226B" w:rsidR="003F6A89" w:rsidRPr="00A41FAC" w:rsidRDefault="003F6A89" w:rsidP="003F6A89">
            <w:pPr>
              <w:ind w:left="1"/>
              <w:rPr>
                <w:rFonts w:asciiTheme="minorHAnsi" w:eastAsia="Comic Sans MS" w:hAnsiTheme="minorHAnsi" w:cstheme="minorHAnsi"/>
                <w:sz w:val="16"/>
              </w:rPr>
            </w:pPr>
            <w:r w:rsidRPr="00A41FAC">
              <w:rPr>
                <w:rFonts w:asciiTheme="minorHAnsi" w:eastAsia="Comic Sans MS" w:hAnsiTheme="minorHAnsi" w:cstheme="minorHAnsi"/>
                <w:sz w:val="16"/>
              </w:rPr>
              <w:t xml:space="preserve"> </w:t>
            </w:r>
          </w:p>
        </w:tc>
        <w:tc>
          <w:tcPr>
            <w:tcW w:w="3726" w:type="dxa"/>
            <w:tcBorders>
              <w:top w:val="single" w:sz="4" w:space="0" w:color="000000"/>
              <w:left w:val="single" w:sz="4" w:space="0" w:color="000000"/>
              <w:bottom w:val="single" w:sz="4" w:space="0" w:color="000000"/>
              <w:right w:val="single" w:sz="4" w:space="0" w:color="000000"/>
            </w:tcBorders>
          </w:tcPr>
          <w:p w14:paraId="43E62FF7" w14:textId="77777777" w:rsidR="003F6A89" w:rsidRDefault="003F6A89" w:rsidP="003F6A89">
            <w:pPr>
              <w:spacing w:after="42"/>
              <w:ind w:left="1"/>
            </w:pPr>
            <w:r>
              <w:rPr>
                <w:rFonts w:ascii="Comic Sans MS" w:eastAsia="Comic Sans MS" w:hAnsi="Comic Sans MS" w:cs="Comic Sans MS"/>
              </w:rPr>
              <w:t>18</w:t>
            </w:r>
            <w:r>
              <w:rPr>
                <w:rFonts w:ascii="Comic Sans MS" w:eastAsia="Comic Sans MS" w:hAnsi="Comic Sans MS" w:cs="Comic Sans MS"/>
                <w:vertAlign w:val="superscript"/>
              </w:rPr>
              <w:t>th</w:t>
            </w:r>
            <w:r>
              <w:rPr>
                <w:rFonts w:ascii="Comic Sans MS" w:eastAsia="Comic Sans MS" w:hAnsi="Comic Sans MS" w:cs="Comic Sans MS"/>
              </w:rPr>
              <w:t xml:space="preserve"> </w:t>
            </w:r>
          </w:p>
          <w:p w14:paraId="671940EC" w14:textId="6F014F2F" w:rsidR="003F6A89" w:rsidRPr="00BF741E" w:rsidRDefault="003F6A89" w:rsidP="003F6A89">
            <w:pPr>
              <w:ind w:left="1"/>
              <w:rPr>
                <w:color w:val="00B050"/>
                <w:sz w:val="16"/>
              </w:rPr>
            </w:pPr>
          </w:p>
        </w:tc>
      </w:tr>
    </w:tbl>
    <w:p w14:paraId="57F2F085" w14:textId="77777777" w:rsidR="00104FA3" w:rsidRDefault="002721F4">
      <w:pPr>
        <w:spacing w:after="159"/>
      </w:pPr>
      <w:r>
        <w:rPr>
          <w:rFonts w:ascii="Comic Sans MS" w:eastAsia="Comic Sans MS" w:hAnsi="Comic Sans MS" w:cs="Comic Sans MS"/>
        </w:rPr>
        <w:t xml:space="preserve"> </w:t>
      </w:r>
    </w:p>
    <w:p w14:paraId="1E01FAB5" w14:textId="77777777" w:rsidR="00104FA3" w:rsidRDefault="00104FA3">
      <w:pPr>
        <w:spacing w:after="0"/>
      </w:pPr>
    </w:p>
    <w:sectPr w:rsidR="00104FA3" w:rsidSect="00535B0C">
      <w:headerReference w:type="even" r:id="rId15"/>
      <w:headerReference w:type="default" r:id="rId16"/>
      <w:headerReference w:type="first" r:id="rId17"/>
      <w:pgSz w:w="23810" w:h="16838" w:orient="landscape"/>
      <w:pgMar w:top="510" w:right="680" w:bottom="510" w:left="680" w:header="805"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68221" w14:textId="77777777" w:rsidR="007014A4" w:rsidRDefault="007014A4">
      <w:pPr>
        <w:spacing w:after="0" w:line="240" w:lineRule="auto"/>
      </w:pPr>
      <w:r>
        <w:separator/>
      </w:r>
    </w:p>
  </w:endnote>
  <w:endnote w:type="continuationSeparator" w:id="0">
    <w:p w14:paraId="3B1F5D2C" w14:textId="77777777" w:rsidR="007014A4" w:rsidRDefault="00701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A9093" w14:textId="77777777" w:rsidR="007014A4" w:rsidRDefault="007014A4">
      <w:pPr>
        <w:spacing w:after="0" w:line="240" w:lineRule="auto"/>
      </w:pPr>
      <w:r>
        <w:separator/>
      </w:r>
    </w:p>
  </w:footnote>
  <w:footnote w:type="continuationSeparator" w:id="0">
    <w:p w14:paraId="28393C06" w14:textId="77777777" w:rsidR="007014A4" w:rsidRDefault="00701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CFBA1" w14:textId="77777777" w:rsidR="004F0252" w:rsidRDefault="004F0252">
    <w:pPr>
      <w:spacing w:after="0"/>
      <w:ind w:left="4539" w:right="-4352"/>
    </w:pPr>
    <w:r>
      <w:rPr>
        <w:rFonts w:ascii="Comic Sans MS" w:eastAsia="Comic Sans MS" w:hAnsi="Comic Sans MS" w:cs="Comic Sans MS"/>
        <w:b/>
        <w:sz w:val="28"/>
      </w:rPr>
      <w:t xml:space="preserve">(Legacy spec) - Unit 1 revision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DA0FD" w14:textId="77777777" w:rsidR="004F0252" w:rsidRDefault="004F0252" w:rsidP="004C2C74">
    <w:pPr>
      <w:spacing w:after="0"/>
      <w:ind w:right="-4352"/>
    </w:pPr>
    <w:r>
      <w:t>Hospitality &amp; Catering Level 1/2 Unit 1 Home Revision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466A9" w14:textId="77777777" w:rsidR="004F0252" w:rsidRDefault="004F0252">
    <w:pPr>
      <w:spacing w:after="0"/>
      <w:ind w:left="4539" w:right="-4352"/>
    </w:pPr>
    <w:r>
      <w:rPr>
        <w:rFonts w:ascii="Comic Sans MS" w:eastAsia="Comic Sans MS" w:hAnsi="Comic Sans MS" w:cs="Comic Sans MS"/>
        <w:b/>
        <w:sz w:val="28"/>
      </w:rPr>
      <w:t xml:space="preserve">(Legacy spec) - Unit 1 revision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D5F18"/>
    <w:multiLevelType w:val="hybridMultilevel"/>
    <w:tmpl w:val="465E0DD8"/>
    <w:lvl w:ilvl="0" w:tplc="1722DC0C">
      <w:start w:val="1"/>
      <w:numFmt w:val="decimal"/>
      <w:lvlText w:val="%1."/>
      <w:lvlJc w:val="left"/>
      <w:pPr>
        <w:ind w:left="360" w:hanging="360"/>
      </w:pPr>
      <w:rPr>
        <w:rFonts w:ascii="Comic Sans MS" w:eastAsia="Comic Sans MS" w:hAnsi="Comic Sans MS" w:cs="Comic Sans M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4ED793B"/>
    <w:multiLevelType w:val="hybridMultilevel"/>
    <w:tmpl w:val="11B822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F709ED"/>
    <w:multiLevelType w:val="hybridMultilevel"/>
    <w:tmpl w:val="47307C52"/>
    <w:lvl w:ilvl="0" w:tplc="1098F890">
      <w:start w:val="1"/>
      <w:numFmt w:val="decimal"/>
      <w:lvlText w:val="%1."/>
      <w:lvlJc w:val="left"/>
      <w:pPr>
        <w:ind w:left="374" w:hanging="360"/>
      </w:pPr>
      <w:rPr>
        <w:rFonts w:hint="default"/>
      </w:r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3" w15:restartNumberingAfterBreak="0">
    <w:nsid w:val="1CAE723E"/>
    <w:multiLevelType w:val="hybridMultilevel"/>
    <w:tmpl w:val="3A0EB144"/>
    <w:lvl w:ilvl="0" w:tplc="FB2C8928">
      <w:start w:val="1"/>
      <w:numFmt w:val="decimal"/>
      <w:lvlText w:val="%1."/>
      <w:lvlJc w:val="left"/>
      <w:pPr>
        <w:ind w:left="374" w:hanging="360"/>
      </w:pPr>
      <w:rPr>
        <w:rFonts w:hint="default"/>
      </w:r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4" w15:restartNumberingAfterBreak="0">
    <w:nsid w:val="212E0B5A"/>
    <w:multiLevelType w:val="hybridMultilevel"/>
    <w:tmpl w:val="A656A8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F125AB"/>
    <w:multiLevelType w:val="hybridMultilevel"/>
    <w:tmpl w:val="9E1C3EAE"/>
    <w:lvl w:ilvl="0" w:tplc="0B284EF6">
      <w:start w:val="1"/>
      <w:numFmt w:val="bullet"/>
      <w:lvlText w:val=""/>
      <w:lvlJc w:val="left"/>
      <w:pPr>
        <w:ind w:left="171" w:hanging="17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6" w15:restartNumberingAfterBreak="0">
    <w:nsid w:val="43B37D7D"/>
    <w:multiLevelType w:val="hybridMultilevel"/>
    <w:tmpl w:val="FCF043BC"/>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7" w15:restartNumberingAfterBreak="0">
    <w:nsid w:val="46A60DA8"/>
    <w:multiLevelType w:val="hybridMultilevel"/>
    <w:tmpl w:val="0ACA5874"/>
    <w:lvl w:ilvl="0" w:tplc="404C160C">
      <w:start w:val="1"/>
      <w:numFmt w:val="decimal"/>
      <w:lvlText w:val="%1."/>
      <w:lvlJc w:val="left"/>
      <w:pPr>
        <w:ind w:left="374" w:hanging="360"/>
      </w:pPr>
      <w:rPr>
        <w:rFonts w:hint="default"/>
      </w:r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8" w15:restartNumberingAfterBreak="0">
    <w:nsid w:val="49FB6539"/>
    <w:multiLevelType w:val="hybridMultilevel"/>
    <w:tmpl w:val="F6606CDC"/>
    <w:lvl w:ilvl="0" w:tplc="9D1A9B26">
      <w:start w:val="1"/>
      <w:numFmt w:val="decimal"/>
      <w:lvlText w:val="%1."/>
      <w:lvlJc w:val="left"/>
      <w:pPr>
        <w:ind w:left="360" w:hanging="360"/>
      </w:pPr>
      <w:rPr>
        <w:rFonts w:asciiTheme="minorHAnsi" w:eastAsia="Comic Sans MS" w:hAnsiTheme="minorHAnsi" w:cstheme="minorHAnsi" w:hint="default"/>
        <w:color w:val="00B050"/>
        <w:sz w:val="16"/>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26F3C4E"/>
    <w:multiLevelType w:val="hybridMultilevel"/>
    <w:tmpl w:val="85F8DA9A"/>
    <w:lvl w:ilvl="0" w:tplc="0B284EF6">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1E72E8"/>
    <w:multiLevelType w:val="hybridMultilevel"/>
    <w:tmpl w:val="48E4E3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4E45B7A"/>
    <w:multiLevelType w:val="hybridMultilevel"/>
    <w:tmpl w:val="A95EEC38"/>
    <w:lvl w:ilvl="0" w:tplc="0B284EF6">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52630F7"/>
    <w:multiLevelType w:val="hybridMultilevel"/>
    <w:tmpl w:val="782467D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8973CD9"/>
    <w:multiLevelType w:val="hybridMultilevel"/>
    <w:tmpl w:val="EFDA0E76"/>
    <w:lvl w:ilvl="0" w:tplc="8ABCDE26">
      <w:start w:val="1"/>
      <w:numFmt w:val="decimal"/>
      <w:lvlText w:val="%1."/>
      <w:lvlJc w:val="left"/>
      <w:pPr>
        <w:ind w:left="374" w:hanging="360"/>
      </w:pPr>
      <w:rPr>
        <w:rFonts w:hint="default"/>
      </w:r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14" w15:restartNumberingAfterBreak="0">
    <w:nsid w:val="6F2F2B31"/>
    <w:multiLevelType w:val="hybridMultilevel"/>
    <w:tmpl w:val="23467F0A"/>
    <w:lvl w:ilvl="0" w:tplc="47E8213A">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5" w15:restartNumberingAfterBreak="0">
    <w:nsid w:val="757266AB"/>
    <w:multiLevelType w:val="hybridMultilevel"/>
    <w:tmpl w:val="EA08F7AA"/>
    <w:lvl w:ilvl="0" w:tplc="D9008DCA">
      <w:start w:val="1"/>
      <w:numFmt w:val="decimal"/>
      <w:lvlText w:val="%1."/>
      <w:lvlJc w:val="left"/>
      <w:pPr>
        <w:ind w:left="374" w:hanging="360"/>
      </w:pPr>
      <w:rPr>
        <w:rFonts w:hint="default"/>
      </w:r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num w:numId="1">
    <w:abstractNumId w:val="15"/>
  </w:num>
  <w:num w:numId="2">
    <w:abstractNumId w:val="13"/>
  </w:num>
  <w:num w:numId="3">
    <w:abstractNumId w:val="6"/>
  </w:num>
  <w:num w:numId="4">
    <w:abstractNumId w:val="3"/>
  </w:num>
  <w:num w:numId="5">
    <w:abstractNumId w:val="7"/>
  </w:num>
  <w:num w:numId="6">
    <w:abstractNumId w:val="2"/>
  </w:num>
  <w:num w:numId="7">
    <w:abstractNumId w:val="12"/>
  </w:num>
  <w:num w:numId="8">
    <w:abstractNumId w:val="10"/>
  </w:num>
  <w:num w:numId="9">
    <w:abstractNumId w:val="11"/>
  </w:num>
  <w:num w:numId="10">
    <w:abstractNumId w:val="9"/>
  </w:num>
  <w:num w:numId="11">
    <w:abstractNumId w:val="5"/>
  </w:num>
  <w:num w:numId="12">
    <w:abstractNumId w:val="4"/>
  </w:num>
  <w:num w:numId="13">
    <w:abstractNumId w:val="1"/>
  </w:num>
  <w:num w:numId="14">
    <w:abstractNumId w:val="0"/>
  </w:num>
  <w:num w:numId="15">
    <w:abstractNumId w:val="8"/>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FA3"/>
    <w:rsid w:val="0003618C"/>
    <w:rsid w:val="00064FD2"/>
    <w:rsid w:val="000C30AF"/>
    <w:rsid w:val="00104FA3"/>
    <w:rsid w:val="001122A1"/>
    <w:rsid w:val="0014007F"/>
    <w:rsid w:val="0019347D"/>
    <w:rsid w:val="001A4424"/>
    <w:rsid w:val="00231732"/>
    <w:rsid w:val="002721F4"/>
    <w:rsid w:val="00295208"/>
    <w:rsid w:val="00367FA7"/>
    <w:rsid w:val="003A0A9D"/>
    <w:rsid w:val="003A77A2"/>
    <w:rsid w:val="003B31C5"/>
    <w:rsid w:val="003F6A89"/>
    <w:rsid w:val="00403EAF"/>
    <w:rsid w:val="0049693E"/>
    <w:rsid w:val="004A0024"/>
    <w:rsid w:val="004C01A9"/>
    <w:rsid w:val="004C2C74"/>
    <w:rsid w:val="004F0252"/>
    <w:rsid w:val="00517D22"/>
    <w:rsid w:val="005255F6"/>
    <w:rsid w:val="00535B0C"/>
    <w:rsid w:val="005861D9"/>
    <w:rsid w:val="005C17DF"/>
    <w:rsid w:val="005D7650"/>
    <w:rsid w:val="00631FF4"/>
    <w:rsid w:val="00661AE5"/>
    <w:rsid w:val="006973BB"/>
    <w:rsid w:val="006B5C77"/>
    <w:rsid w:val="007014A4"/>
    <w:rsid w:val="007725BC"/>
    <w:rsid w:val="007E3527"/>
    <w:rsid w:val="007E723E"/>
    <w:rsid w:val="0085552D"/>
    <w:rsid w:val="008A1D0E"/>
    <w:rsid w:val="008A413E"/>
    <w:rsid w:val="008C226F"/>
    <w:rsid w:val="009A3F26"/>
    <w:rsid w:val="009B5055"/>
    <w:rsid w:val="009B73C4"/>
    <w:rsid w:val="009C2D4B"/>
    <w:rsid w:val="00A41FAC"/>
    <w:rsid w:val="00A559D5"/>
    <w:rsid w:val="00A675B8"/>
    <w:rsid w:val="00AD1335"/>
    <w:rsid w:val="00AE0E03"/>
    <w:rsid w:val="00AF0620"/>
    <w:rsid w:val="00BA4714"/>
    <w:rsid w:val="00BB505C"/>
    <w:rsid w:val="00BE617E"/>
    <w:rsid w:val="00BF741E"/>
    <w:rsid w:val="00C02838"/>
    <w:rsid w:val="00C37F34"/>
    <w:rsid w:val="00C70CD6"/>
    <w:rsid w:val="00CE302D"/>
    <w:rsid w:val="00D345E2"/>
    <w:rsid w:val="00D36868"/>
    <w:rsid w:val="00D43772"/>
    <w:rsid w:val="00D76BF9"/>
    <w:rsid w:val="00D779D5"/>
    <w:rsid w:val="00D83A48"/>
    <w:rsid w:val="00DB29B5"/>
    <w:rsid w:val="00E12992"/>
    <w:rsid w:val="00E214BB"/>
    <w:rsid w:val="00EA29B1"/>
    <w:rsid w:val="00EE2008"/>
    <w:rsid w:val="00F151BD"/>
    <w:rsid w:val="00F34D38"/>
    <w:rsid w:val="00FA1825"/>
    <w:rsid w:val="00FB4D47"/>
    <w:rsid w:val="00FF71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6F83C"/>
  <w15:docId w15:val="{122806EF-249C-443A-A196-D11ADDB47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4C2C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2C74"/>
    <w:rPr>
      <w:rFonts w:ascii="Calibri" w:eastAsia="Calibri" w:hAnsi="Calibri" w:cs="Calibri"/>
      <w:color w:val="000000"/>
    </w:rPr>
  </w:style>
  <w:style w:type="paragraph" w:styleId="ListParagraph">
    <w:name w:val="List Paragraph"/>
    <w:basedOn w:val="Normal"/>
    <w:uiPriority w:val="34"/>
    <w:qFormat/>
    <w:rsid w:val="00F34D38"/>
    <w:pPr>
      <w:ind w:left="720"/>
      <w:contextualSpacing/>
    </w:pPr>
  </w:style>
  <w:style w:type="table" w:styleId="TableGrid0">
    <w:name w:val="Table Grid"/>
    <w:basedOn w:val="TableNormal"/>
    <w:uiPriority w:val="39"/>
    <w:rsid w:val="003A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kcde">
    <w:name w:val="cskcde"/>
    <w:basedOn w:val="DefaultParagraphFont"/>
    <w:rsid w:val="00F151BD"/>
  </w:style>
  <w:style w:type="character" w:customStyle="1" w:styleId="hgkelc">
    <w:name w:val="hgkelc"/>
    <w:basedOn w:val="DefaultParagraphFont"/>
    <w:rsid w:val="00F15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566487">
      <w:bodyDiv w:val="1"/>
      <w:marLeft w:val="0"/>
      <w:marRight w:val="0"/>
      <w:marTop w:val="0"/>
      <w:marBottom w:val="0"/>
      <w:divBdr>
        <w:top w:val="none" w:sz="0" w:space="0" w:color="auto"/>
        <w:left w:val="none" w:sz="0" w:space="0" w:color="auto"/>
        <w:bottom w:val="none" w:sz="0" w:space="0" w:color="auto"/>
        <w:right w:val="none" w:sz="0" w:space="0" w:color="auto"/>
      </w:divBdr>
      <w:divsChild>
        <w:div w:id="2100639784">
          <w:marLeft w:val="0"/>
          <w:marRight w:val="0"/>
          <w:marTop w:val="0"/>
          <w:marBottom w:val="0"/>
          <w:divBdr>
            <w:top w:val="none" w:sz="0" w:space="0" w:color="auto"/>
            <w:left w:val="none" w:sz="0" w:space="0" w:color="auto"/>
            <w:bottom w:val="none" w:sz="0" w:space="0" w:color="auto"/>
            <w:right w:val="none" w:sz="0" w:space="0" w:color="auto"/>
          </w:divBdr>
          <w:divsChild>
            <w:div w:id="524560937">
              <w:marLeft w:val="0"/>
              <w:marRight w:val="0"/>
              <w:marTop w:val="0"/>
              <w:marBottom w:val="0"/>
              <w:divBdr>
                <w:top w:val="none" w:sz="0" w:space="0" w:color="auto"/>
                <w:left w:val="none" w:sz="0" w:space="0" w:color="auto"/>
                <w:bottom w:val="none" w:sz="0" w:space="0" w:color="auto"/>
                <w:right w:val="none" w:sz="0" w:space="0" w:color="auto"/>
              </w:divBdr>
              <w:divsChild>
                <w:div w:id="16209068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30838362">
          <w:marLeft w:val="0"/>
          <w:marRight w:val="0"/>
          <w:marTop w:val="0"/>
          <w:marBottom w:val="0"/>
          <w:divBdr>
            <w:top w:val="none" w:sz="0" w:space="0" w:color="auto"/>
            <w:left w:val="none" w:sz="0" w:space="0" w:color="auto"/>
            <w:bottom w:val="none" w:sz="0" w:space="0" w:color="auto"/>
            <w:right w:val="none" w:sz="0" w:space="0" w:color="auto"/>
          </w:divBdr>
          <w:divsChild>
            <w:div w:id="796995042">
              <w:marLeft w:val="0"/>
              <w:marRight w:val="0"/>
              <w:marTop w:val="0"/>
              <w:marBottom w:val="0"/>
              <w:divBdr>
                <w:top w:val="none" w:sz="0" w:space="0" w:color="auto"/>
                <w:left w:val="none" w:sz="0" w:space="0" w:color="auto"/>
                <w:bottom w:val="none" w:sz="0" w:space="0" w:color="auto"/>
                <w:right w:val="none" w:sz="0" w:space="0" w:color="auto"/>
              </w:divBdr>
              <w:divsChild>
                <w:div w:id="1827353124">
                  <w:marLeft w:val="0"/>
                  <w:marRight w:val="0"/>
                  <w:marTop w:val="0"/>
                  <w:marBottom w:val="0"/>
                  <w:divBdr>
                    <w:top w:val="none" w:sz="0" w:space="0" w:color="auto"/>
                    <w:left w:val="none" w:sz="0" w:space="0" w:color="auto"/>
                    <w:bottom w:val="none" w:sz="0" w:space="0" w:color="auto"/>
                    <w:right w:val="none" w:sz="0" w:space="0" w:color="auto"/>
                  </w:divBdr>
                  <w:divsChild>
                    <w:div w:id="235016506">
                      <w:marLeft w:val="0"/>
                      <w:marRight w:val="0"/>
                      <w:marTop w:val="0"/>
                      <w:marBottom w:val="0"/>
                      <w:divBdr>
                        <w:top w:val="none" w:sz="0" w:space="0" w:color="auto"/>
                        <w:left w:val="none" w:sz="0" w:space="0" w:color="auto"/>
                        <w:bottom w:val="none" w:sz="0" w:space="0" w:color="auto"/>
                        <w:right w:val="none" w:sz="0" w:space="0" w:color="auto"/>
                      </w:divBdr>
                      <w:divsChild>
                        <w:div w:id="55016574">
                          <w:marLeft w:val="0"/>
                          <w:marRight w:val="0"/>
                          <w:marTop w:val="0"/>
                          <w:marBottom w:val="0"/>
                          <w:divBdr>
                            <w:top w:val="none" w:sz="0" w:space="0" w:color="auto"/>
                            <w:left w:val="none" w:sz="0" w:space="0" w:color="auto"/>
                            <w:bottom w:val="none" w:sz="0" w:space="0" w:color="auto"/>
                            <w:right w:val="none" w:sz="0" w:space="0" w:color="auto"/>
                          </w:divBdr>
                          <w:divsChild>
                            <w:div w:id="213879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4744</TotalTime>
  <Pages>1</Pages>
  <Words>4402</Words>
  <Characters>25095</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Barton Court Academy Trust</Company>
  <LinksUpToDate>false</LinksUpToDate>
  <CharactersWithSpaces>29439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N Williams</dc:creator>
  <cp:keywords/>
  <cp:lastModifiedBy>K Naylor</cp:lastModifiedBy>
  <cp:revision>22</cp:revision>
  <dcterms:created xsi:type="dcterms:W3CDTF">2024-03-17T20:16:00Z</dcterms:created>
  <dcterms:modified xsi:type="dcterms:W3CDTF">2024-03-26T15:28:00Z</dcterms:modified>
</cp:coreProperties>
</file>